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3A11" w14:textId="310846ED" w:rsidR="00A67561" w:rsidRDefault="00FA1EEC" w:rsidP="00FA1EEC">
      <w:pPr>
        <w:jc w:val="center"/>
      </w:pPr>
      <w:r>
        <w:rPr>
          <w:noProof/>
        </w:rPr>
        <w:drawing>
          <wp:inline distT="0" distB="0" distL="0" distR="0" wp14:anchorId="5063D7CD" wp14:editId="215AB99A">
            <wp:extent cx="1514475" cy="1482724"/>
            <wp:effectExtent l="0" t="0" r="0" b="3810"/>
            <wp:docPr id="1509567800" name="Picture 1" descr="A red dragon with a black and white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67800" name="Picture 1" descr="A red dragon with a black and white str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572" cy="151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44E88" w14:textId="77777777" w:rsidR="00B927E8" w:rsidRDefault="00B927E8"/>
    <w:p w14:paraId="2ACB08F2" w14:textId="343C7462" w:rsidR="00B927E8" w:rsidRPr="00E84A19" w:rsidRDefault="00B927E8" w:rsidP="0079377F">
      <w:pPr>
        <w:jc w:val="center"/>
        <w:rPr>
          <w:b/>
          <w:bCs/>
          <w:sz w:val="48"/>
          <w:szCs w:val="48"/>
        </w:rPr>
      </w:pPr>
      <w:r w:rsidRPr="00E84A19">
        <w:rPr>
          <w:b/>
          <w:bCs/>
          <w:sz w:val="48"/>
          <w:szCs w:val="48"/>
        </w:rPr>
        <w:t xml:space="preserve">Community </w:t>
      </w:r>
      <w:r w:rsidR="00C105AE" w:rsidRPr="00E84A19">
        <w:rPr>
          <w:b/>
          <w:bCs/>
          <w:sz w:val="48"/>
          <w:szCs w:val="48"/>
        </w:rPr>
        <w:t>Consultation</w:t>
      </w:r>
      <w:r w:rsidR="00172B9A" w:rsidRPr="00E84A19">
        <w:rPr>
          <w:b/>
          <w:bCs/>
          <w:sz w:val="48"/>
          <w:szCs w:val="48"/>
        </w:rPr>
        <w:t xml:space="preserve"> January</w:t>
      </w:r>
      <w:r w:rsidR="0079377F" w:rsidRPr="00E84A19">
        <w:rPr>
          <w:b/>
          <w:bCs/>
          <w:sz w:val="48"/>
          <w:szCs w:val="48"/>
        </w:rPr>
        <w:t xml:space="preserve"> 2025</w:t>
      </w:r>
    </w:p>
    <w:p w14:paraId="0476B444" w14:textId="1F81BC4B" w:rsidR="00223D28" w:rsidRPr="00E84A19" w:rsidRDefault="00223D28" w:rsidP="0079377F">
      <w:pPr>
        <w:jc w:val="center"/>
        <w:rPr>
          <w:b/>
          <w:bCs/>
          <w:i/>
          <w:iCs/>
          <w:sz w:val="40"/>
          <w:szCs w:val="40"/>
        </w:rPr>
      </w:pPr>
      <w:r w:rsidRPr="00E84A19">
        <w:rPr>
          <w:b/>
          <w:bCs/>
          <w:i/>
          <w:iCs/>
          <w:sz w:val="40"/>
          <w:szCs w:val="40"/>
        </w:rPr>
        <w:t>At the Heart of the Community</w:t>
      </w:r>
    </w:p>
    <w:p w14:paraId="160E5085" w14:textId="6F357026" w:rsidR="0079377F" w:rsidRDefault="0079377F">
      <w:pPr>
        <w:rPr>
          <w:sz w:val="28"/>
          <w:szCs w:val="28"/>
        </w:rPr>
      </w:pPr>
      <w:r w:rsidRPr="00E84A19">
        <w:rPr>
          <w:b/>
          <w:bCs/>
          <w:sz w:val="28"/>
          <w:szCs w:val="28"/>
        </w:rPr>
        <w:t xml:space="preserve">Subject </w:t>
      </w:r>
      <w:r w:rsidRPr="0079377F">
        <w:rPr>
          <w:sz w:val="28"/>
          <w:szCs w:val="28"/>
        </w:rPr>
        <w:t xml:space="preserve">– the Development of facilities and support for the community at Lydstep Park, Gabalfa, Cardiff. </w:t>
      </w:r>
    </w:p>
    <w:p w14:paraId="14876765" w14:textId="75D926F2" w:rsidR="00223D28" w:rsidRDefault="00E84A19">
      <w:pPr>
        <w:rPr>
          <w:sz w:val="28"/>
          <w:szCs w:val="28"/>
        </w:rPr>
      </w:pPr>
      <w:r>
        <w:rPr>
          <w:sz w:val="28"/>
          <w:szCs w:val="28"/>
        </w:rPr>
        <w:t xml:space="preserve">Cardiff Draconians F.C. are looking to develop its facilities at Lydstep Park to help support the wider community as well as promoting the game of football through greater participation for </w:t>
      </w:r>
      <w:proofErr w:type="gramStart"/>
      <w:r>
        <w:rPr>
          <w:sz w:val="28"/>
          <w:szCs w:val="28"/>
        </w:rPr>
        <w:t>local residents</w:t>
      </w:r>
      <w:proofErr w:type="gramEnd"/>
      <w:r>
        <w:rPr>
          <w:sz w:val="28"/>
          <w:szCs w:val="28"/>
        </w:rPr>
        <w:t>.</w:t>
      </w:r>
    </w:p>
    <w:p w14:paraId="7B462120" w14:textId="464190C7" w:rsidR="00E84A19" w:rsidRDefault="00E84A19">
      <w:pPr>
        <w:rPr>
          <w:sz w:val="28"/>
          <w:szCs w:val="28"/>
        </w:rPr>
      </w:pPr>
      <w:r>
        <w:rPr>
          <w:sz w:val="28"/>
          <w:szCs w:val="28"/>
        </w:rPr>
        <w:t>The club are hopefully heading towards the Tier 2 of the Welsh football pyramid, which will require better facilities at Lydstep park which is in the heart of the Community.</w:t>
      </w:r>
    </w:p>
    <w:p w14:paraId="2D300340" w14:textId="2716DA63" w:rsidR="00865A53" w:rsidRDefault="00865A53">
      <w:pPr>
        <w:rPr>
          <w:sz w:val="28"/>
          <w:szCs w:val="28"/>
        </w:rPr>
      </w:pPr>
      <w:r w:rsidRPr="00865A53">
        <w:rPr>
          <w:b/>
          <w:bCs/>
          <w:sz w:val="28"/>
          <w:szCs w:val="28"/>
        </w:rPr>
        <w:t>Methodology</w:t>
      </w:r>
      <w:r>
        <w:rPr>
          <w:sz w:val="28"/>
          <w:szCs w:val="28"/>
        </w:rPr>
        <w:t xml:space="preserve"> – Throughout the month of January a Community </w:t>
      </w:r>
      <w:r w:rsidR="00172B9A">
        <w:rPr>
          <w:sz w:val="28"/>
          <w:szCs w:val="28"/>
        </w:rPr>
        <w:t>Consultation has</w:t>
      </w:r>
      <w:r>
        <w:rPr>
          <w:sz w:val="28"/>
          <w:szCs w:val="28"/>
        </w:rPr>
        <w:t xml:space="preserve"> been rolled out across the Gabalfa</w:t>
      </w:r>
      <w:r w:rsidR="005757BD">
        <w:rPr>
          <w:sz w:val="28"/>
          <w:szCs w:val="28"/>
        </w:rPr>
        <w:t xml:space="preserve"> </w:t>
      </w:r>
      <w:r w:rsidR="0086450A">
        <w:rPr>
          <w:sz w:val="28"/>
          <w:szCs w:val="28"/>
        </w:rPr>
        <w:t xml:space="preserve">area </w:t>
      </w:r>
      <w:r w:rsidR="005757BD">
        <w:rPr>
          <w:sz w:val="28"/>
          <w:szCs w:val="28"/>
        </w:rPr>
        <w:t xml:space="preserve">with </w:t>
      </w:r>
      <w:proofErr w:type="gramStart"/>
      <w:r w:rsidR="005757BD">
        <w:rPr>
          <w:sz w:val="28"/>
          <w:szCs w:val="28"/>
        </w:rPr>
        <w:t>local residents</w:t>
      </w:r>
      <w:proofErr w:type="gramEnd"/>
      <w:r w:rsidR="008645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61B4">
        <w:rPr>
          <w:sz w:val="28"/>
          <w:szCs w:val="28"/>
        </w:rPr>
        <w:t xml:space="preserve">Access to the </w:t>
      </w:r>
      <w:r>
        <w:rPr>
          <w:sz w:val="28"/>
          <w:szCs w:val="28"/>
        </w:rPr>
        <w:t>Community Hub, Gabalfa Youth wing, local schools, Cathedral View Surgery as well as spectators at the home football match</w:t>
      </w:r>
      <w:r w:rsidR="0086450A">
        <w:rPr>
          <w:sz w:val="28"/>
          <w:szCs w:val="28"/>
        </w:rPr>
        <w:t xml:space="preserve"> as well as door to do</w:t>
      </w:r>
      <w:r w:rsidR="00B10C78">
        <w:rPr>
          <w:sz w:val="28"/>
          <w:szCs w:val="28"/>
        </w:rPr>
        <w:t>or</w:t>
      </w:r>
      <w:r>
        <w:rPr>
          <w:sz w:val="28"/>
          <w:szCs w:val="28"/>
        </w:rPr>
        <w:t xml:space="preserve">. </w:t>
      </w:r>
      <w:r w:rsidR="00B43927">
        <w:rPr>
          <w:sz w:val="28"/>
          <w:szCs w:val="28"/>
        </w:rPr>
        <w:t xml:space="preserve">The use of questionnaires have been distributed in paper form as well as on-line. </w:t>
      </w:r>
    </w:p>
    <w:p w14:paraId="7F54C6DD" w14:textId="00337DFD" w:rsidR="006D1E95" w:rsidRDefault="006D1E95">
      <w:pPr>
        <w:rPr>
          <w:sz w:val="28"/>
          <w:szCs w:val="28"/>
        </w:rPr>
      </w:pPr>
      <w:r>
        <w:rPr>
          <w:sz w:val="28"/>
          <w:szCs w:val="28"/>
        </w:rPr>
        <w:t xml:space="preserve">This report </w:t>
      </w:r>
      <w:proofErr w:type="gramStart"/>
      <w:r>
        <w:rPr>
          <w:sz w:val="28"/>
          <w:szCs w:val="28"/>
        </w:rPr>
        <w:t xml:space="preserve">is </w:t>
      </w:r>
      <w:r w:rsidR="00A63310">
        <w:rPr>
          <w:sz w:val="28"/>
          <w:szCs w:val="28"/>
        </w:rPr>
        <w:t>compiled</w:t>
      </w:r>
      <w:proofErr w:type="gramEnd"/>
      <w:r w:rsidR="00A63310">
        <w:rPr>
          <w:sz w:val="28"/>
          <w:szCs w:val="28"/>
        </w:rPr>
        <w:t xml:space="preserve"> as of 28</w:t>
      </w:r>
      <w:r w:rsidR="00A63310" w:rsidRPr="00A63310">
        <w:rPr>
          <w:sz w:val="28"/>
          <w:szCs w:val="28"/>
          <w:vertAlign w:val="superscript"/>
        </w:rPr>
        <w:t>th</w:t>
      </w:r>
      <w:r w:rsidR="00A63310">
        <w:rPr>
          <w:sz w:val="28"/>
          <w:szCs w:val="28"/>
        </w:rPr>
        <w:t xml:space="preserve"> January</w:t>
      </w:r>
      <w:r w:rsidR="00075D10">
        <w:rPr>
          <w:sz w:val="28"/>
          <w:szCs w:val="28"/>
        </w:rPr>
        <w:t xml:space="preserve"> in a timely manner with a view to </w:t>
      </w:r>
      <w:r w:rsidR="00904248">
        <w:rPr>
          <w:sz w:val="28"/>
          <w:szCs w:val="28"/>
        </w:rPr>
        <w:t xml:space="preserve">time scales required </w:t>
      </w:r>
      <w:r w:rsidR="003F3141">
        <w:rPr>
          <w:sz w:val="28"/>
          <w:szCs w:val="28"/>
        </w:rPr>
        <w:t xml:space="preserve">for the development process at Lydstep Park, </w:t>
      </w:r>
      <w:r w:rsidR="006B7C67">
        <w:rPr>
          <w:sz w:val="28"/>
          <w:szCs w:val="28"/>
        </w:rPr>
        <w:t xml:space="preserve">well will continue to collect more feedback </w:t>
      </w:r>
      <w:r w:rsidR="00B016A1">
        <w:rPr>
          <w:sz w:val="28"/>
          <w:szCs w:val="28"/>
        </w:rPr>
        <w:t xml:space="preserve">from residents in the coming </w:t>
      </w:r>
      <w:r w:rsidR="00A77674">
        <w:rPr>
          <w:sz w:val="28"/>
          <w:szCs w:val="28"/>
        </w:rPr>
        <w:t>months</w:t>
      </w:r>
      <w:proofErr w:type="gramStart"/>
      <w:r w:rsidR="00A77674">
        <w:rPr>
          <w:sz w:val="28"/>
          <w:szCs w:val="28"/>
        </w:rPr>
        <w:t>.</w:t>
      </w:r>
      <w:r w:rsidR="006B7C67">
        <w:rPr>
          <w:sz w:val="28"/>
          <w:szCs w:val="28"/>
        </w:rPr>
        <w:t xml:space="preserve"> </w:t>
      </w:r>
      <w:r w:rsidR="00A63310">
        <w:rPr>
          <w:sz w:val="28"/>
          <w:szCs w:val="28"/>
        </w:rPr>
        <w:t xml:space="preserve"> </w:t>
      </w:r>
      <w:proofErr w:type="gramEnd"/>
    </w:p>
    <w:p w14:paraId="6D6C022E" w14:textId="738C1DE4" w:rsidR="00A77674" w:rsidRDefault="002D292A">
      <w:pPr>
        <w:rPr>
          <w:sz w:val="28"/>
          <w:szCs w:val="28"/>
        </w:rPr>
      </w:pPr>
      <w:r w:rsidRPr="00DF24E9">
        <w:rPr>
          <w:b/>
          <w:bCs/>
          <w:sz w:val="32"/>
          <w:szCs w:val="32"/>
        </w:rPr>
        <w:t>Response</w:t>
      </w:r>
      <w:r>
        <w:rPr>
          <w:sz w:val="28"/>
          <w:szCs w:val="28"/>
        </w:rPr>
        <w:t xml:space="preserve"> </w:t>
      </w:r>
      <w:r w:rsidR="00317B59">
        <w:rPr>
          <w:sz w:val="28"/>
          <w:szCs w:val="28"/>
        </w:rPr>
        <w:t xml:space="preserve">– the following </w:t>
      </w:r>
      <w:r w:rsidR="004A557A">
        <w:rPr>
          <w:sz w:val="28"/>
          <w:szCs w:val="28"/>
        </w:rPr>
        <w:t xml:space="preserve">data </w:t>
      </w:r>
      <w:proofErr w:type="gramStart"/>
      <w:r w:rsidR="004A557A">
        <w:rPr>
          <w:sz w:val="28"/>
          <w:szCs w:val="28"/>
        </w:rPr>
        <w:t xml:space="preserve">was </w:t>
      </w:r>
      <w:r w:rsidR="00C105AE">
        <w:rPr>
          <w:sz w:val="28"/>
          <w:szCs w:val="28"/>
        </w:rPr>
        <w:t>recorded</w:t>
      </w:r>
      <w:proofErr w:type="gramEnd"/>
      <w:r w:rsidR="00C105AE">
        <w:rPr>
          <w:sz w:val="28"/>
          <w:szCs w:val="28"/>
        </w:rPr>
        <w:t>.</w:t>
      </w:r>
    </w:p>
    <w:p w14:paraId="7B49B3D6" w14:textId="0512880A" w:rsidR="00955CF5" w:rsidRDefault="00081690" w:rsidP="00FF480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97</w:t>
      </w:r>
      <w:r w:rsidR="000950E0">
        <w:rPr>
          <w:sz w:val="28"/>
          <w:szCs w:val="28"/>
        </w:rPr>
        <w:t xml:space="preserve"> people responded</w:t>
      </w:r>
      <w:r w:rsidR="000911DF">
        <w:rPr>
          <w:sz w:val="28"/>
          <w:szCs w:val="28"/>
        </w:rPr>
        <w:t xml:space="preserve">, </w:t>
      </w:r>
      <w:r w:rsidR="00955CF5">
        <w:rPr>
          <w:sz w:val="28"/>
          <w:szCs w:val="28"/>
        </w:rPr>
        <w:t>(31 female, 52 male)</w:t>
      </w:r>
    </w:p>
    <w:p w14:paraId="4E780BF0" w14:textId="77777777" w:rsidR="00FF4803" w:rsidRPr="00FF4803" w:rsidRDefault="00FF4803" w:rsidP="00FF4803">
      <w:pPr>
        <w:rPr>
          <w:sz w:val="16"/>
          <w:szCs w:val="16"/>
        </w:rPr>
      </w:pPr>
    </w:p>
    <w:p w14:paraId="3DA20F43" w14:textId="501C4F0B" w:rsidR="00261EED" w:rsidRDefault="00A80DC1" w:rsidP="00B0776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F24E9">
        <w:rPr>
          <w:b/>
          <w:bCs/>
          <w:sz w:val="28"/>
          <w:szCs w:val="28"/>
        </w:rPr>
        <w:t xml:space="preserve">Ages of </w:t>
      </w:r>
      <w:r w:rsidR="0007683B">
        <w:rPr>
          <w:b/>
          <w:bCs/>
          <w:sz w:val="28"/>
          <w:szCs w:val="28"/>
        </w:rPr>
        <w:t>P</w:t>
      </w:r>
      <w:r w:rsidR="002F1EDD" w:rsidRPr="00DF24E9">
        <w:rPr>
          <w:b/>
          <w:bCs/>
          <w:sz w:val="28"/>
          <w:szCs w:val="28"/>
        </w:rPr>
        <w:t>articipants</w:t>
      </w:r>
      <w:r>
        <w:rPr>
          <w:sz w:val="28"/>
          <w:szCs w:val="28"/>
        </w:rPr>
        <w:t xml:space="preserve">:  </w:t>
      </w:r>
      <w:r w:rsidR="00011A07">
        <w:rPr>
          <w:sz w:val="28"/>
          <w:szCs w:val="28"/>
        </w:rPr>
        <w:t xml:space="preserve">                                                                                     </w:t>
      </w:r>
      <w:r w:rsidR="008B0402" w:rsidRPr="00D5438B">
        <w:rPr>
          <w:b/>
          <w:bCs/>
          <w:i/>
          <w:iCs/>
          <w:sz w:val="28"/>
          <w:szCs w:val="28"/>
        </w:rPr>
        <w:t>A</w:t>
      </w:r>
      <w:r w:rsidR="008C5CA4" w:rsidRPr="00D5438B">
        <w:rPr>
          <w:b/>
          <w:bCs/>
          <w:i/>
          <w:iCs/>
          <w:sz w:val="28"/>
          <w:szCs w:val="28"/>
        </w:rPr>
        <w:t>ge</w:t>
      </w:r>
      <w:r w:rsidR="00811480" w:rsidRPr="00D5438B">
        <w:rPr>
          <w:b/>
          <w:bCs/>
          <w:i/>
          <w:iCs/>
          <w:sz w:val="28"/>
          <w:szCs w:val="28"/>
        </w:rPr>
        <w:t>s</w:t>
      </w:r>
      <w:r w:rsidR="008C5CA4" w:rsidRPr="00D5438B">
        <w:rPr>
          <w:b/>
          <w:bCs/>
          <w:i/>
          <w:iCs/>
          <w:sz w:val="28"/>
          <w:szCs w:val="28"/>
        </w:rPr>
        <w:t xml:space="preserve"> 10</w:t>
      </w:r>
      <w:r w:rsidR="0089185A" w:rsidRPr="00D5438B">
        <w:rPr>
          <w:b/>
          <w:bCs/>
          <w:i/>
          <w:iCs/>
          <w:sz w:val="28"/>
          <w:szCs w:val="28"/>
        </w:rPr>
        <w:t xml:space="preserve"> </w:t>
      </w:r>
      <w:r w:rsidR="00862080" w:rsidRPr="00D5438B">
        <w:rPr>
          <w:b/>
          <w:bCs/>
          <w:i/>
          <w:iCs/>
          <w:sz w:val="28"/>
          <w:szCs w:val="28"/>
        </w:rPr>
        <w:t>–</w:t>
      </w:r>
      <w:r w:rsidR="0089185A" w:rsidRPr="00D5438B">
        <w:rPr>
          <w:b/>
          <w:bCs/>
          <w:i/>
          <w:iCs/>
          <w:sz w:val="28"/>
          <w:szCs w:val="28"/>
        </w:rPr>
        <w:t xml:space="preserve"> </w:t>
      </w:r>
      <w:r w:rsidR="00862080" w:rsidRPr="00D5438B">
        <w:rPr>
          <w:b/>
          <w:bCs/>
          <w:i/>
          <w:iCs/>
          <w:sz w:val="28"/>
          <w:szCs w:val="28"/>
        </w:rPr>
        <w:t>16</w:t>
      </w:r>
      <w:r w:rsidR="00862080">
        <w:rPr>
          <w:sz w:val="28"/>
          <w:szCs w:val="28"/>
        </w:rPr>
        <w:t xml:space="preserve"> </w:t>
      </w:r>
      <w:r w:rsidR="00811480">
        <w:rPr>
          <w:sz w:val="28"/>
          <w:szCs w:val="28"/>
        </w:rPr>
        <w:t xml:space="preserve"> </w:t>
      </w:r>
      <w:r w:rsidR="009F56FB">
        <w:rPr>
          <w:sz w:val="28"/>
          <w:szCs w:val="28"/>
        </w:rPr>
        <w:t xml:space="preserve">   </w:t>
      </w:r>
      <w:r w:rsidR="00011A07">
        <w:rPr>
          <w:sz w:val="28"/>
          <w:szCs w:val="28"/>
        </w:rPr>
        <w:t>=</w:t>
      </w:r>
      <w:r w:rsidR="00811480">
        <w:rPr>
          <w:sz w:val="28"/>
          <w:szCs w:val="28"/>
        </w:rPr>
        <w:t xml:space="preserve"> </w:t>
      </w:r>
      <w:r w:rsidR="00862080">
        <w:rPr>
          <w:sz w:val="28"/>
          <w:szCs w:val="28"/>
        </w:rPr>
        <w:t>21</w:t>
      </w:r>
      <w:r w:rsidR="00811480">
        <w:rPr>
          <w:sz w:val="28"/>
          <w:szCs w:val="28"/>
        </w:rPr>
        <w:t xml:space="preserve"> </w:t>
      </w:r>
      <w:r w:rsidR="00011A07">
        <w:rPr>
          <w:sz w:val="28"/>
          <w:szCs w:val="28"/>
        </w:rPr>
        <w:t xml:space="preserve">                                                                                          </w:t>
      </w:r>
      <w:r w:rsidR="008B0402" w:rsidRPr="00D5438B">
        <w:rPr>
          <w:b/>
          <w:bCs/>
          <w:i/>
          <w:iCs/>
          <w:sz w:val="28"/>
          <w:szCs w:val="28"/>
        </w:rPr>
        <w:t>A</w:t>
      </w:r>
      <w:r w:rsidR="00811480" w:rsidRPr="00D5438B">
        <w:rPr>
          <w:b/>
          <w:bCs/>
          <w:i/>
          <w:iCs/>
          <w:sz w:val="28"/>
          <w:szCs w:val="28"/>
        </w:rPr>
        <w:t>ges 17</w:t>
      </w:r>
      <w:r w:rsidR="00FF1602" w:rsidRPr="00D5438B">
        <w:rPr>
          <w:b/>
          <w:bCs/>
          <w:i/>
          <w:iCs/>
          <w:sz w:val="28"/>
          <w:szCs w:val="28"/>
        </w:rPr>
        <w:t xml:space="preserve"> – 25</w:t>
      </w:r>
      <w:r w:rsidR="009F56FB">
        <w:rPr>
          <w:b/>
          <w:bCs/>
          <w:i/>
          <w:iCs/>
          <w:sz w:val="28"/>
          <w:szCs w:val="28"/>
        </w:rPr>
        <w:t xml:space="preserve">    </w:t>
      </w:r>
      <w:r w:rsidR="00FF1602">
        <w:rPr>
          <w:sz w:val="28"/>
          <w:szCs w:val="28"/>
        </w:rPr>
        <w:t xml:space="preserve"> </w:t>
      </w:r>
      <w:r w:rsidR="008B0402">
        <w:rPr>
          <w:sz w:val="28"/>
          <w:szCs w:val="28"/>
        </w:rPr>
        <w:t>=</w:t>
      </w:r>
      <w:r w:rsidR="00FF1602">
        <w:rPr>
          <w:sz w:val="28"/>
          <w:szCs w:val="28"/>
        </w:rPr>
        <w:t xml:space="preserve"> 1</w:t>
      </w:r>
      <w:r w:rsidR="00081690">
        <w:rPr>
          <w:sz w:val="28"/>
          <w:szCs w:val="28"/>
        </w:rPr>
        <w:t>4</w:t>
      </w:r>
      <w:r w:rsidR="00FF1602">
        <w:rPr>
          <w:sz w:val="28"/>
          <w:szCs w:val="28"/>
        </w:rPr>
        <w:t xml:space="preserve"> </w:t>
      </w:r>
      <w:r w:rsidR="004D681B">
        <w:rPr>
          <w:sz w:val="28"/>
          <w:szCs w:val="28"/>
        </w:rPr>
        <w:t xml:space="preserve">  </w:t>
      </w:r>
      <w:r w:rsidR="008B0402">
        <w:rPr>
          <w:sz w:val="28"/>
          <w:szCs w:val="28"/>
        </w:rPr>
        <w:t xml:space="preserve">                                                                         </w:t>
      </w:r>
      <w:r w:rsidR="004D681B">
        <w:rPr>
          <w:sz w:val="28"/>
          <w:szCs w:val="28"/>
        </w:rPr>
        <w:t xml:space="preserve">                </w:t>
      </w:r>
      <w:r w:rsidR="008B0402" w:rsidRPr="00D5438B">
        <w:rPr>
          <w:b/>
          <w:bCs/>
          <w:i/>
          <w:iCs/>
          <w:sz w:val="28"/>
          <w:szCs w:val="28"/>
        </w:rPr>
        <w:lastRenderedPageBreak/>
        <w:t>A</w:t>
      </w:r>
      <w:r w:rsidR="00FF1602" w:rsidRPr="00D5438B">
        <w:rPr>
          <w:b/>
          <w:bCs/>
          <w:i/>
          <w:iCs/>
          <w:sz w:val="28"/>
          <w:szCs w:val="28"/>
        </w:rPr>
        <w:t xml:space="preserve">ges 26 </w:t>
      </w:r>
      <w:r w:rsidR="004D681B" w:rsidRPr="00D5438B">
        <w:rPr>
          <w:b/>
          <w:bCs/>
          <w:i/>
          <w:iCs/>
          <w:sz w:val="28"/>
          <w:szCs w:val="28"/>
        </w:rPr>
        <w:t>to 55</w:t>
      </w:r>
      <w:r w:rsidR="009F56FB">
        <w:rPr>
          <w:b/>
          <w:bCs/>
          <w:i/>
          <w:iCs/>
          <w:sz w:val="28"/>
          <w:szCs w:val="28"/>
        </w:rPr>
        <w:t xml:space="preserve">   </w:t>
      </w:r>
      <w:r w:rsidR="008B0402">
        <w:rPr>
          <w:sz w:val="28"/>
          <w:szCs w:val="28"/>
        </w:rPr>
        <w:t>=</w:t>
      </w:r>
      <w:r w:rsidR="00C918AA">
        <w:rPr>
          <w:sz w:val="28"/>
          <w:szCs w:val="28"/>
        </w:rPr>
        <w:t xml:space="preserve"> 3</w:t>
      </w:r>
      <w:r w:rsidR="00081690">
        <w:rPr>
          <w:sz w:val="28"/>
          <w:szCs w:val="28"/>
        </w:rPr>
        <w:t>3</w:t>
      </w:r>
      <w:r w:rsidR="00C918AA">
        <w:rPr>
          <w:sz w:val="28"/>
          <w:szCs w:val="28"/>
        </w:rPr>
        <w:t xml:space="preserve"> </w:t>
      </w:r>
      <w:r w:rsidR="008B0402">
        <w:rPr>
          <w:sz w:val="28"/>
          <w:szCs w:val="28"/>
        </w:rPr>
        <w:t xml:space="preserve">                                                                                                    </w:t>
      </w:r>
      <w:r w:rsidR="00A63145" w:rsidRPr="00D5438B">
        <w:rPr>
          <w:b/>
          <w:bCs/>
          <w:i/>
          <w:iCs/>
          <w:sz w:val="28"/>
          <w:szCs w:val="28"/>
        </w:rPr>
        <w:t>Age 55+</w:t>
      </w:r>
      <w:r w:rsidR="00A63145">
        <w:rPr>
          <w:sz w:val="28"/>
          <w:szCs w:val="28"/>
        </w:rPr>
        <w:t xml:space="preserve">  </w:t>
      </w:r>
      <w:r w:rsidR="009F56FB">
        <w:rPr>
          <w:sz w:val="28"/>
          <w:szCs w:val="28"/>
        </w:rPr>
        <w:t xml:space="preserve">           </w:t>
      </w:r>
      <w:r w:rsidR="002F1EDD">
        <w:rPr>
          <w:sz w:val="28"/>
          <w:szCs w:val="28"/>
        </w:rPr>
        <w:t>=</w:t>
      </w:r>
      <w:r w:rsidR="00A63145">
        <w:rPr>
          <w:sz w:val="28"/>
          <w:szCs w:val="28"/>
        </w:rPr>
        <w:t xml:space="preserve"> </w:t>
      </w:r>
      <w:r w:rsidR="00883DA3">
        <w:rPr>
          <w:sz w:val="28"/>
          <w:szCs w:val="28"/>
        </w:rPr>
        <w:t>2</w:t>
      </w:r>
      <w:r w:rsidR="00081690">
        <w:rPr>
          <w:sz w:val="28"/>
          <w:szCs w:val="28"/>
        </w:rPr>
        <w:t>9</w:t>
      </w:r>
      <w:r w:rsidR="00862080">
        <w:rPr>
          <w:sz w:val="28"/>
          <w:szCs w:val="28"/>
        </w:rPr>
        <w:t xml:space="preserve"> </w:t>
      </w:r>
    </w:p>
    <w:p w14:paraId="13C41F7C" w14:textId="77777777" w:rsidR="00B07767" w:rsidRPr="00B07767" w:rsidRDefault="00B07767" w:rsidP="00B07767">
      <w:pPr>
        <w:pStyle w:val="ListParagraph"/>
        <w:rPr>
          <w:sz w:val="28"/>
          <w:szCs w:val="28"/>
        </w:rPr>
      </w:pPr>
    </w:p>
    <w:p w14:paraId="4CB271AA" w14:textId="560E53F0" w:rsidR="007D3295" w:rsidRDefault="00021FD4" w:rsidP="00B0776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Stated n</w:t>
      </w:r>
      <w:r w:rsidR="007D3295" w:rsidRPr="00B70CDF">
        <w:rPr>
          <w:b/>
          <w:bCs/>
          <w:sz w:val="28"/>
          <w:szCs w:val="28"/>
        </w:rPr>
        <w:t xml:space="preserve">umber </w:t>
      </w:r>
      <w:r w:rsidR="009D1B7F" w:rsidRPr="00B70CDF">
        <w:rPr>
          <w:b/>
          <w:bCs/>
          <w:sz w:val="28"/>
          <w:szCs w:val="28"/>
        </w:rPr>
        <w:t>of people in education</w:t>
      </w:r>
      <w:r w:rsidR="009D1B7F">
        <w:rPr>
          <w:sz w:val="28"/>
          <w:szCs w:val="28"/>
        </w:rPr>
        <w:t xml:space="preserve"> = 3</w:t>
      </w:r>
      <w:r w:rsidR="00081690">
        <w:rPr>
          <w:sz w:val="28"/>
          <w:szCs w:val="28"/>
        </w:rPr>
        <w:t>4</w:t>
      </w:r>
    </w:p>
    <w:p w14:paraId="1CB29884" w14:textId="77777777" w:rsidR="00B07767" w:rsidRPr="00B07767" w:rsidRDefault="00B07767" w:rsidP="00B07767">
      <w:pPr>
        <w:spacing w:after="240"/>
        <w:rPr>
          <w:sz w:val="16"/>
          <w:szCs w:val="16"/>
        </w:rPr>
      </w:pPr>
    </w:p>
    <w:p w14:paraId="71A6D508" w14:textId="4D0A4DB2" w:rsidR="00B70CDF" w:rsidRDefault="002A3F67" w:rsidP="0007683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F24E9">
        <w:rPr>
          <w:b/>
          <w:bCs/>
          <w:sz w:val="28"/>
          <w:szCs w:val="28"/>
        </w:rPr>
        <w:t xml:space="preserve">Stated </w:t>
      </w:r>
      <w:r w:rsidR="00B70CDF" w:rsidRPr="00DF24E9">
        <w:rPr>
          <w:b/>
          <w:bCs/>
          <w:sz w:val="28"/>
          <w:szCs w:val="28"/>
        </w:rPr>
        <w:t>Hea</w:t>
      </w:r>
      <w:r w:rsidRPr="00DF24E9">
        <w:rPr>
          <w:b/>
          <w:bCs/>
          <w:sz w:val="28"/>
          <w:szCs w:val="28"/>
        </w:rPr>
        <w:t>lth of participants</w:t>
      </w:r>
      <w:r w:rsidR="00CA45F5">
        <w:rPr>
          <w:sz w:val="28"/>
          <w:szCs w:val="28"/>
        </w:rPr>
        <w:t xml:space="preserve">:                                                                                 </w:t>
      </w:r>
      <w:r w:rsidR="00CA45F5" w:rsidRPr="00B07767">
        <w:rPr>
          <w:b/>
          <w:bCs/>
          <w:i/>
          <w:iCs/>
          <w:sz w:val="28"/>
          <w:szCs w:val="28"/>
        </w:rPr>
        <w:t>Excellent</w:t>
      </w:r>
      <w:r w:rsidR="00CA45F5">
        <w:rPr>
          <w:sz w:val="28"/>
          <w:szCs w:val="28"/>
        </w:rPr>
        <w:t xml:space="preserve"> </w:t>
      </w:r>
      <w:r w:rsidR="00B07767">
        <w:rPr>
          <w:sz w:val="28"/>
          <w:szCs w:val="28"/>
        </w:rPr>
        <w:t xml:space="preserve"> </w:t>
      </w:r>
      <w:r w:rsidR="00B07767" w:rsidRPr="00B07767">
        <w:rPr>
          <w:b/>
          <w:bCs/>
          <w:i/>
          <w:iCs/>
          <w:sz w:val="28"/>
          <w:szCs w:val="28"/>
        </w:rPr>
        <w:t>Health</w:t>
      </w:r>
      <w:r w:rsidR="00F83BCD">
        <w:rPr>
          <w:b/>
          <w:bCs/>
          <w:i/>
          <w:iCs/>
          <w:sz w:val="28"/>
          <w:szCs w:val="28"/>
        </w:rPr>
        <w:t xml:space="preserve">  </w:t>
      </w:r>
      <w:r w:rsidR="00B07767">
        <w:rPr>
          <w:sz w:val="28"/>
          <w:szCs w:val="28"/>
        </w:rPr>
        <w:t xml:space="preserve"> </w:t>
      </w:r>
      <w:r w:rsidR="00BF41FB">
        <w:rPr>
          <w:sz w:val="28"/>
          <w:szCs w:val="28"/>
        </w:rPr>
        <w:t xml:space="preserve">= </w:t>
      </w:r>
      <w:r w:rsidR="00D5438B">
        <w:rPr>
          <w:sz w:val="28"/>
          <w:szCs w:val="28"/>
        </w:rPr>
        <w:t>3</w:t>
      </w:r>
      <w:r w:rsidR="00081690">
        <w:rPr>
          <w:sz w:val="28"/>
          <w:szCs w:val="28"/>
        </w:rPr>
        <w:t>6</w:t>
      </w:r>
      <w:r w:rsidR="00BF41FB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BF41FB" w:rsidRPr="00B07767">
        <w:rPr>
          <w:b/>
          <w:bCs/>
          <w:i/>
          <w:iCs/>
          <w:sz w:val="28"/>
          <w:szCs w:val="28"/>
        </w:rPr>
        <w:t>Good Health</w:t>
      </w:r>
      <w:r w:rsidR="00BF41FB">
        <w:rPr>
          <w:sz w:val="28"/>
          <w:szCs w:val="28"/>
        </w:rPr>
        <w:t xml:space="preserve"> </w:t>
      </w:r>
      <w:r w:rsidR="00F83BCD">
        <w:rPr>
          <w:sz w:val="28"/>
          <w:szCs w:val="28"/>
        </w:rPr>
        <w:t xml:space="preserve">          </w:t>
      </w:r>
      <w:r w:rsidR="00BF41FB">
        <w:rPr>
          <w:sz w:val="28"/>
          <w:szCs w:val="28"/>
        </w:rPr>
        <w:t>= 3</w:t>
      </w:r>
      <w:r w:rsidR="00081690">
        <w:rPr>
          <w:sz w:val="28"/>
          <w:szCs w:val="28"/>
        </w:rPr>
        <w:t>6</w:t>
      </w:r>
      <w:r w:rsidR="00B346ED">
        <w:rPr>
          <w:sz w:val="28"/>
          <w:szCs w:val="28"/>
        </w:rPr>
        <w:t xml:space="preserve">                                                                                                </w:t>
      </w:r>
      <w:r w:rsidR="00B346ED" w:rsidRPr="002F7006">
        <w:rPr>
          <w:b/>
          <w:bCs/>
          <w:i/>
          <w:iCs/>
          <w:sz w:val="28"/>
          <w:szCs w:val="28"/>
        </w:rPr>
        <w:t>OK</w:t>
      </w:r>
      <w:r w:rsidR="00B346ED">
        <w:rPr>
          <w:sz w:val="28"/>
          <w:szCs w:val="28"/>
        </w:rPr>
        <w:t xml:space="preserve">  </w:t>
      </w:r>
      <w:r w:rsidR="00F83BCD">
        <w:rPr>
          <w:sz w:val="28"/>
          <w:szCs w:val="28"/>
        </w:rPr>
        <w:t xml:space="preserve">                           </w:t>
      </w:r>
      <w:r w:rsidR="00747623">
        <w:rPr>
          <w:sz w:val="28"/>
          <w:szCs w:val="28"/>
        </w:rPr>
        <w:t xml:space="preserve">= </w:t>
      </w:r>
      <w:r w:rsidR="00081690">
        <w:rPr>
          <w:sz w:val="28"/>
          <w:szCs w:val="28"/>
        </w:rPr>
        <w:t>11</w:t>
      </w:r>
      <w:r w:rsidR="00747623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47623" w:rsidRPr="002F7006">
        <w:rPr>
          <w:b/>
          <w:bCs/>
          <w:i/>
          <w:iCs/>
          <w:sz w:val="28"/>
          <w:szCs w:val="28"/>
        </w:rPr>
        <w:t>On Medication</w:t>
      </w:r>
      <w:r w:rsidR="00F83BCD">
        <w:rPr>
          <w:b/>
          <w:bCs/>
          <w:i/>
          <w:iCs/>
          <w:sz w:val="28"/>
          <w:szCs w:val="28"/>
        </w:rPr>
        <w:t xml:space="preserve">       </w:t>
      </w:r>
      <w:r w:rsidR="00747623">
        <w:rPr>
          <w:sz w:val="28"/>
          <w:szCs w:val="28"/>
        </w:rPr>
        <w:t xml:space="preserve"> = </w:t>
      </w:r>
      <w:r w:rsidR="00081690">
        <w:rPr>
          <w:sz w:val="28"/>
          <w:szCs w:val="28"/>
        </w:rPr>
        <w:t>7</w:t>
      </w:r>
      <w:r w:rsidR="00056F19">
        <w:rPr>
          <w:sz w:val="28"/>
          <w:szCs w:val="28"/>
        </w:rPr>
        <w:t xml:space="preserve">                                                                                                       </w:t>
      </w:r>
      <w:r w:rsidR="00056F19" w:rsidRPr="002F7006">
        <w:rPr>
          <w:b/>
          <w:bCs/>
          <w:i/>
          <w:iCs/>
          <w:sz w:val="28"/>
          <w:szCs w:val="28"/>
        </w:rPr>
        <w:t>Poor Health</w:t>
      </w:r>
      <w:r w:rsidR="00056F19">
        <w:rPr>
          <w:sz w:val="28"/>
          <w:szCs w:val="28"/>
        </w:rPr>
        <w:t xml:space="preserve"> </w:t>
      </w:r>
      <w:r w:rsidR="00F83BCD">
        <w:rPr>
          <w:sz w:val="28"/>
          <w:szCs w:val="28"/>
        </w:rPr>
        <w:t xml:space="preserve">            </w:t>
      </w:r>
      <w:r w:rsidR="00056F19">
        <w:rPr>
          <w:sz w:val="28"/>
          <w:szCs w:val="28"/>
        </w:rPr>
        <w:t xml:space="preserve">= </w:t>
      </w:r>
      <w:r w:rsidR="00ED33DC">
        <w:rPr>
          <w:sz w:val="28"/>
          <w:szCs w:val="28"/>
        </w:rPr>
        <w:t>5</w:t>
      </w:r>
    </w:p>
    <w:p w14:paraId="06D24BA9" w14:textId="77777777" w:rsidR="00B07767" w:rsidRPr="00B07767" w:rsidRDefault="00B07767" w:rsidP="00B07767">
      <w:pPr>
        <w:pStyle w:val="ListParagraph"/>
        <w:rPr>
          <w:sz w:val="16"/>
          <w:szCs w:val="16"/>
        </w:rPr>
      </w:pPr>
    </w:p>
    <w:p w14:paraId="49576828" w14:textId="7ED345B0" w:rsidR="00BF41FB" w:rsidRPr="00261EED" w:rsidRDefault="00AE7DF0" w:rsidP="004C071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B629A">
        <w:rPr>
          <w:b/>
          <w:bCs/>
          <w:sz w:val="28"/>
          <w:szCs w:val="28"/>
        </w:rPr>
        <w:t xml:space="preserve">Stated Fitness of </w:t>
      </w:r>
      <w:r w:rsidR="00DF24E9">
        <w:rPr>
          <w:b/>
          <w:bCs/>
          <w:sz w:val="28"/>
          <w:szCs w:val="28"/>
        </w:rPr>
        <w:t>P</w:t>
      </w:r>
      <w:r w:rsidRPr="00EB629A">
        <w:rPr>
          <w:b/>
          <w:bCs/>
          <w:sz w:val="28"/>
          <w:szCs w:val="28"/>
        </w:rPr>
        <w:t xml:space="preserve">articipants:                                                                 </w:t>
      </w:r>
      <w:r w:rsidR="00BF2EE8" w:rsidRPr="00EB629A">
        <w:rPr>
          <w:b/>
          <w:bCs/>
          <w:sz w:val="28"/>
          <w:szCs w:val="28"/>
        </w:rPr>
        <w:t xml:space="preserve">         </w:t>
      </w:r>
      <w:r w:rsidR="00BF2EE8" w:rsidRPr="00EB629A">
        <w:rPr>
          <w:b/>
          <w:bCs/>
          <w:i/>
          <w:iCs/>
          <w:sz w:val="28"/>
          <w:szCs w:val="28"/>
        </w:rPr>
        <w:t>E</w:t>
      </w:r>
      <w:r w:rsidR="00224E46" w:rsidRPr="00EB629A">
        <w:rPr>
          <w:b/>
          <w:bCs/>
          <w:i/>
          <w:iCs/>
          <w:sz w:val="28"/>
          <w:szCs w:val="28"/>
        </w:rPr>
        <w:t>xcellent</w:t>
      </w:r>
      <w:r w:rsidR="00224E46">
        <w:rPr>
          <w:sz w:val="28"/>
          <w:szCs w:val="28"/>
        </w:rPr>
        <w:t xml:space="preserve"> = 2</w:t>
      </w:r>
      <w:r w:rsidR="00081690">
        <w:rPr>
          <w:sz w:val="28"/>
          <w:szCs w:val="28"/>
        </w:rPr>
        <w:t>6</w:t>
      </w:r>
      <w:r w:rsidR="00224E46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BF2EE8">
        <w:rPr>
          <w:sz w:val="28"/>
          <w:szCs w:val="28"/>
        </w:rPr>
        <w:t xml:space="preserve"> </w:t>
      </w:r>
      <w:r w:rsidR="00E9570A" w:rsidRPr="00EB629A">
        <w:rPr>
          <w:b/>
          <w:bCs/>
          <w:i/>
          <w:iCs/>
          <w:sz w:val="28"/>
          <w:szCs w:val="28"/>
        </w:rPr>
        <w:t>Good</w:t>
      </w:r>
      <w:r w:rsidR="00E9570A">
        <w:rPr>
          <w:sz w:val="28"/>
          <w:szCs w:val="28"/>
        </w:rPr>
        <w:t xml:space="preserve"> = </w:t>
      </w:r>
      <w:r w:rsidR="00081690">
        <w:rPr>
          <w:sz w:val="28"/>
          <w:szCs w:val="28"/>
        </w:rPr>
        <w:t>42</w:t>
      </w:r>
      <w:r w:rsidR="00E9570A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9570A" w:rsidRPr="00EB629A">
        <w:rPr>
          <w:b/>
          <w:bCs/>
          <w:i/>
          <w:iCs/>
          <w:sz w:val="28"/>
          <w:szCs w:val="28"/>
        </w:rPr>
        <w:t>Average</w:t>
      </w:r>
      <w:r w:rsidR="00E9570A">
        <w:rPr>
          <w:sz w:val="28"/>
          <w:szCs w:val="28"/>
        </w:rPr>
        <w:t xml:space="preserve"> = 2</w:t>
      </w:r>
      <w:r w:rsidR="00081690">
        <w:rPr>
          <w:sz w:val="28"/>
          <w:szCs w:val="28"/>
        </w:rPr>
        <w:t>24</w:t>
      </w:r>
      <w:r w:rsidR="00EB629A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EB629A" w:rsidRPr="00EB629A">
        <w:rPr>
          <w:b/>
          <w:bCs/>
          <w:i/>
          <w:iCs/>
          <w:sz w:val="28"/>
          <w:szCs w:val="28"/>
        </w:rPr>
        <w:t xml:space="preserve">Poor </w:t>
      </w:r>
      <w:r w:rsidR="00EB629A">
        <w:rPr>
          <w:sz w:val="28"/>
          <w:szCs w:val="28"/>
        </w:rPr>
        <w:t>= 1</w:t>
      </w:r>
    </w:p>
    <w:p w14:paraId="3C0BDC61" w14:textId="77777777" w:rsidR="00E84A19" w:rsidRDefault="00E84A19">
      <w:pPr>
        <w:rPr>
          <w:sz w:val="28"/>
          <w:szCs w:val="28"/>
        </w:rPr>
      </w:pPr>
    </w:p>
    <w:p w14:paraId="27C9417B" w14:textId="5783DA11" w:rsidR="004C0717" w:rsidRDefault="009D0B16" w:rsidP="004C07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1565">
        <w:rPr>
          <w:b/>
          <w:bCs/>
          <w:i/>
          <w:iCs/>
          <w:sz w:val="28"/>
          <w:szCs w:val="28"/>
        </w:rPr>
        <w:t>Stated participation in sport</w:t>
      </w:r>
      <w:r>
        <w:rPr>
          <w:sz w:val="28"/>
          <w:szCs w:val="28"/>
        </w:rPr>
        <w:t>:</w:t>
      </w:r>
      <w:r w:rsidR="00133C43">
        <w:rPr>
          <w:sz w:val="28"/>
          <w:szCs w:val="28"/>
        </w:rPr>
        <w:t xml:space="preserve"> 5</w:t>
      </w:r>
      <w:r w:rsidR="00081690">
        <w:rPr>
          <w:sz w:val="28"/>
          <w:szCs w:val="28"/>
        </w:rPr>
        <w:t>4</w:t>
      </w:r>
      <w:r w:rsidR="00133C43">
        <w:rPr>
          <w:sz w:val="28"/>
          <w:szCs w:val="28"/>
        </w:rPr>
        <w:t xml:space="preserve"> people stated that </w:t>
      </w:r>
      <w:r w:rsidR="00970DDD">
        <w:rPr>
          <w:sz w:val="28"/>
          <w:szCs w:val="28"/>
        </w:rPr>
        <w:t>they participated in sport (</w:t>
      </w:r>
      <w:proofErr w:type="gramStart"/>
      <w:r w:rsidR="00970DDD">
        <w:rPr>
          <w:sz w:val="28"/>
          <w:szCs w:val="28"/>
        </w:rPr>
        <w:t>some</w:t>
      </w:r>
      <w:proofErr w:type="gramEnd"/>
      <w:r w:rsidR="00970DDD">
        <w:rPr>
          <w:sz w:val="28"/>
          <w:szCs w:val="28"/>
        </w:rPr>
        <w:t xml:space="preserve"> participated in </w:t>
      </w:r>
      <w:proofErr w:type="gramStart"/>
      <w:r w:rsidR="00CB1565">
        <w:rPr>
          <w:sz w:val="28"/>
          <w:szCs w:val="28"/>
        </w:rPr>
        <w:t>a number of</w:t>
      </w:r>
      <w:proofErr w:type="gramEnd"/>
      <w:r w:rsidR="00CB1565">
        <w:rPr>
          <w:sz w:val="28"/>
          <w:szCs w:val="28"/>
        </w:rPr>
        <w:t xml:space="preserve"> different sports)</w:t>
      </w:r>
    </w:p>
    <w:p w14:paraId="739C2BB5" w14:textId="615E3565" w:rsidR="009D0B16" w:rsidRDefault="00BA621E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Football</w:t>
      </w:r>
      <w:r w:rsidR="002A3644">
        <w:rPr>
          <w:sz w:val="28"/>
          <w:szCs w:val="28"/>
        </w:rPr>
        <w:t xml:space="preserve"> </w:t>
      </w:r>
      <w:r w:rsidR="003521CE">
        <w:rPr>
          <w:sz w:val="28"/>
          <w:szCs w:val="28"/>
        </w:rPr>
        <w:t xml:space="preserve"> </w:t>
      </w:r>
      <w:r w:rsidR="009B2D65">
        <w:rPr>
          <w:sz w:val="28"/>
          <w:szCs w:val="28"/>
        </w:rPr>
        <w:t xml:space="preserve">              </w:t>
      </w:r>
      <w:r w:rsidR="003521CE">
        <w:rPr>
          <w:sz w:val="28"/>
          <w:szCs w:val="28"/>
        </w:rPr>
        <w:t>= 41</w:t>
      </w:r>
    </w:p>
    <w:p w14:paraId="0156326A" w14:textId="35CFCB45" w:rsidR="007F4D66" w:rsidRDefault="007F4D66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Jogging/</w:t>
      </w:r>
      <w:r w:rsidR="00C105AE">
        <w:rPr>
          <w:sz w:val="28"/>
          <w:szCs w:val="28"/>
        </w:rPr>
        <w:t>running = 6</w:t>
      </w:r>
    </w:p>
    <w:p w14:paraId="496CBC83" w14:textId="110BDCD6" w:rsidR="00AC1474" w:rsidRDefault="00AC1474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Walking</w:t>
      </w:r>
      <w:r w:rsidR="009B2D6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= </w:t>
      </w:r>
      <w:r w:rsidR="00081690">
        <w:rPr>
          <w:sz w:val="28"/>
          <w:szCs w:val="28"/>
        </w:rPr>
        <w:t>5</w:t>
      </w:r>
    </w:p>
    <w:p w14:paraId="20D5141A" w14:textId="713BD8B1" w:rsidR="002A3644" w:rsidRDefault="002A3644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Rugby </w:t>
      </w:r>
      <w:r w:rsidR="009B2D6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= 5</w:t>
      </w:r>
    </w:p>
    <w:p w14:paraId="70FFDE95" w14:textId="68D6918E" w:rsidR="00F32BE5" w:rsidRDefault="00F32BE5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Gym/Fitness</w:t>
      </w:r>
      <w:r w:rsidR="009B2D6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= </w:t>
      </w:r>
      <w:r w:rsidR="00081690">
        <w:rPr>
          <w:sz w:val="28"/>
          <w:szCs w:val="28"/>
        </w:rPr>
        <w:t>8</w:t>
      </w:r>
    </w:p>
    <w:p w14:paraId="5135271E" w14:textId="5AE63D6E" w:rsidR="007373FA" w:rsidRDefault="007373FA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Yoga </w:t>
      </w:r>
      <w:r w:rsidR="009B2D6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= 2</w:t>
      </w:r>
    </w:p>
    <w:p w14:paraId="4BA5DEDD" w14:textId="28FF43C0" w:rsidR="004C3A8B" w:rsidRDefault="004C3A8B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Netball </w:t>
      </w:r>
      <w:r w:rsidR="009B2D6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= 3</w:t>
      </w:r>
    </w:p>
    <w:p w14:paraId="0E551C49" w14:textId="727DC268" w:rsidR="004C3A8B" w:rsidRDefault="004C3A8B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Boxing</w:t>
      </w:r>
      <w:r w:rsidR="009B2D6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B10E0F">
        <w:rPr>
          <w:sz w:val="28"/>
          <w:szCs w:val="28"/>
        </w:rPr>
        <w:t xml:space="preserve">= </w:t>
      </w:r>
      <w:r>
        <w:rPr>
          <w:sz w:val="28"/>
          <w:szCs w:val="28"/>
        </w:rPr>
        <w:t>3</w:t>
      </w:r>
    </w:p>
    <w:p w14:paraId="5850E618" w14:textId="3A60904E" w:rsidR="009D737B" w:rsidRDefault="009D737B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Golf </w:t>
      </w:r>
      <w:r w:rsidR="009B2D65">
        <w:rPr>
          <w:sz w:val="28"/>
          <w:szCs w:val="28"/>
        </w:rPr>
        <w:t xml:space="preserve">                      </w:t>
      </w:r>
      <w:r w:rsidR="002C12C7">
        <w:rPr>
          <w:sz w:val="28"/>
          <w:szCs w:val="28"/>
        </w:rPr>
        <w:t>= 2</w:t>
      </w:r>
    </w:p>
    <w:p w14:paraId="09AC5D05" w14:textId="2D82E6BE" w:rsidR="002C12C7" w:rsidRDefault="002C12C7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Cricket </w:t>
      </w:r>
      <w:r w:rsidR="009B2D6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= </w:t>
      </w:r>
      <w:r w:rsidR="00081690">
        <w:rPr>
          <w:sz w:val="28"/>
          <w:szCs w:val="28"/>
        </w:rPr>
        <w:t>4</w:t>
      </w:r>
    </w:p>
    <w:p w14:paraId="491E1B9A" w14:textId="79B2E8F4" w:rsidR="005F2325" w:rsidRDefault="005F2325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Badminton</w:t>
      </w:r>
      <w:r w:rsidR="009B2D6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= 2</w:t>
      </w:r>
    </w:p>
    <w:p w14:paraId="3A031A0B" w14:textId="12920B0B" w:rsidR="00386AE5" w:rsidRDefault="00386AE5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Baseball </w:t>
      </w:r>
      <w:r w:rsidR="009B2D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= 3</w:t>
      </w:r>
    </w:p>
    <w:p w14:paraId="3076E2B9" w14:textId="4D72AACD" w:rsidR="00325856" w:rsidRDefault="00325856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Cycling </w:t>
      </w:r>
      <w:r w:rsidR="009B2D6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= 2</w:t>
      </w:r>
    </w:p>
    <w:p w14:paraId="3E05EBAE" w14:textId="7A0404EF" w:rsidR="004F3C7C" w:rsidRDefault="004F3C7C" w:rsidP="009D0B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Swimming </w:t>
      </w:r>
      <w:r w:rsidR="009B2D6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= 2</w:t>
      </w:r>
    </w:p>
    <w:p w14:paraId="02CFEFF5" w14:textId="0BAD03D5" w:rsidR="003521CE" w:rsidRPr="00A3441E" w:rsidRDefault="000222DC" w:rsidP="009D0B16">
      <w:pPr>
        <w:pStyle w:val="ListParagraph"/>
        <w:rPr>
          <w:sz w:val="28"/>
          <w:szCs w:val="28"/>
        </w:rPr>
      </w:pPr>
      <w:r w:rsidRPr="00D865E8">
        <w:rPr>
          <w:i/>
          <w:iCs/>
          <w:sz w:val="28"/>
          <w:szCs w:val="28"/>
        </w:rPr>
        <w:t>Single responses to the following sports</w:t>
      </w:r>
      <w:r w:rsidR="00D865E8" w:rsidRPr="00D865E8">
        <w:rPr>
          <w:i/>
          <w:iCs/>
          <w:sz w:val="28"/>
          <w:szCs w:val="28"/>
        </w:rPr>
        <w:t xml:space="preserve"> </w:t>
      </w:r>
      <w:proofErr w:type="gramStart"/>
      <w:r w:rsidR="00D865E8" w:rsidRPr="00D865E8">
        <w:rPr>
          <w:i/>
          <w:iCs/>
          <w:sz w:val="28"/>
          <w:szCs w:val="28"/>
        </w:rPr>
        <w:t>were entered</w:t>
      </w:r>
      <w:proofErr w:type="gramEnd"/>
      <w:r w:rsidR="00D865E8">
        <w:rPr>
          <w:i/>
          <w:iCs/>
          <w:sz w:val="28"/>
          <w:szCs w:val="28"/>
        </w:rPr>
        <w:t xml:space="preserve">: </w:t>
      </w:r>
      <w:r w:rsidR="00A3441E">
        <w:rPr>
          <w:i/>
          <w:iCs/>
          <w:sz w:val="28"/>
          <w:szCs w:val="28"/>
        </w:rPr>
        <w:t xml:space="preserve"> </w:t>
      </w:r>
      <w:r w:rsidR="00C105AE" w:rsidRPr="00A3441E">
        <w:rPr>
          <w:sz w:val="28"/>
          <w:szCs w:val="28"/>
        </w:rPr>
        <w:t>Bowls,</w:t>
      </w:r>
      <w:r w:rsidR="00C105AE">
        <w:rPr>
          <w:sz w:val="28"/>
          <w:szCs w:val="28"/>
        </w:rPr>
        <w:t xml:space="preserve"> Skittles</w:t>
      </w:r>
      <w:r w:rsidR="00DE34D5">
        <w:rPr>
          <w:sz w:val="28"/>
          <w:szCs w:val="28"/>
        </w:rPr>
        <w:t xml:space="preserve">, </w:t>
      </w:r>
      <w:r w:rsidR="00C105AE">
        <w:rPr>
          <w:sz w:val="28"/>
          <w:szCs w:val="28"/>
        </w:rPr>
        <w:t>Tennis, Karate, Aerobics, Kickboxing, Hockey, Paddle</w:t>
      </w:r>
      <w:r w:rsidR="00F02285">
        <w:rPr>
          <w:sz w:val="28"/>
          <w:szCs w:val="28"/>
        </w:rPr>
        <w:t xml:space="preserve"> </w:t>
      </w:r>
      <w:r w:rsidR="00C105AE">
        <w:rPr>
          <w:sz w:val="28"/>
          <w:szCs w:val="28"/>
        </w:rPr>
        <w:t>ball, Darts</w:t>
      </w:r>
      <w:r w:rsidR="002724DD">
        <w:rPr>
          <w:sz w:val="28"/>
          <w:szCs w:val="28"/>
        </w:rPr>
        <w:t>,</w:t>
      </w:r>
    </w:p>
    <w:p w14:paraId="670CDD8C" w14:textId="77777777" w:rsidR="009D0B16" w:rsidRPr="009D0B16" w:rsidRDefault="009D0B16" w:rsidP="009D0B16">
      <w:pPr>
        <w:rPr>
          <w:sz w:val="28"/>
          <w:szCs w:val="28"/>
        </w:rPr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22150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</w:tblGrid>
      <w:tr w:rsidR="004439DC" w:rsidRPr="004439DC" w14:paraId="2C310D26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0C277" w14:textId="2CDD516D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282C" w14:textId="2B851E04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EEAC4" w14:textId="2528DBCD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11F51" w14:textId="7D07893D" w:rsidR="004439DC" w:rsidRPr="004439DC" w:rsidRDefault="004439DC" w:rsidP="00443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5685" w14:textId="77777777" w:rsidR="004439DC" w:rsidRPr="004439DC" w:rsidRDefault="004439DC" w:rsidP="00443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BF7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0FCB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A927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FECE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032B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CC2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7D06AFD0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2938" w14:textId="21617B96" w:rsidR="004439DC" w:rsidRPr="00330417" w:rsidRDefault="00330417" w:rsidP="00291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041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Stated participation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 community activities</w:t>
            </w:r>
            <w:r w:rsidR="008B58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2EF2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DF70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D09C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D381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C5BE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79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207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4CE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0122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171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4A808B59" w14:textId="77777777" w:rsidTr="007B1676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BE4C7" w14:textId="2F776B34" w:rsidR="004439DC" w:rsidRDefault="00161215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        </w:t>
            </w:r>
            <w:r w:rsidR="00046CF6" w:rsidRPr="00E2293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  <w:r w:rsidR="0008169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  <w:r w:rsidR="00046CF6" w:rsidRPr="00E2293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respondents stated </w:t>
            </w:r>
            <w:r w:rsidR="00C105AE" w:rsidRPr="00E2293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yes.</w:t>
            </w:r>
          </w:p>
          <w:p w14:paraId="220D287D" w14:textId="77777777" w:rsidR="00AB155C" w:rsidRDefault="00AB155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8ACE9A7" w14:textId="77777777" w:rsidR="00AB155C" w:rsidRDefault="00AB155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EC0B60" w:rsidRPr="004C37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Respondents</w:t>
            </w:r>
            <w:r w:rsidRPr="004C37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6C0762" w:rsidRPr="004C37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stated that the following facilities would </w:t>
            </w:r>
            <w:proofErr w:type="gramStart"/>
            <w:r w:rsidR="006C0762" w:rsidRPr="004C37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 welcomed</w:t>
            </w:r>
            <w:proofErr w:type="gramEnd"/>
            <w:r w:rsidR="006C0762" w:rsidRPr="004C37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at Lydstep </w:t>
            </w:r>
            <w:r w:rsidR="00EC0B60" w:rsidRPr="004C37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park:</w:t>
            </w:r>
          </w:p>
          <w:p w14:paraId="6ACEBE8D" w14:textId="77777777" w:rsidR="009B751E" w:rsidRDefault="009B751E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70AF7CB" w14:textId="6D2D1DDB" w:rsidR="007B1676" w:rsidRPr="004C3797" w:rsidRDefault="007B1676" w:rsidP="007B1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6DF45A1" wp14:editId="0FA1B823">
                  <wp:extent cx="5010150" cy="3048000"/>
                  <wp:effectExtent l="0" t="0" r="0" b="0"/>
                  <wp:docPr id="80273946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65A107-BB75-E28D-AA9B-FA00030551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3033ECC0" w14:textId="3D94891B" w:rsidR="00532ABD" w:rsidRDefault="00532ABD" w:rsidP="007B1676">
            <w:pPr>
              <w:pStyle w:val="ListParagraph"/>
              <w:spacing w:after="0" w:line="240" w:lineRule="auto"/>
              <w:ind w:left="1035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EEF5D51" w14:textId="44587017" w:rsidR="0029541A" w:rsidRPr="007B1676" w:rsidRDefault="00222D53" w:rsidP="007B1676">
            <w:pPr>
              <w:spacing w:after="0" w:line="240" w:lineRule="auto"/>
              <w:ind w:left="675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B167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0493B0C2" w14:textId="1209BD35" w:rsidR="009F71A6" w:rsidRPr="007B1676" w:rsidRDefault="009F71A6" w:rsidP="007B1676">
            <w:pPr>
              <w:spacing w:after="0" w:line="240" w:lineRule="auto"/>
              <w:ind w:left="675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AF0F" w14:textId="78D93D94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8AF37" w14:textId="35BB9894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7F82" w14:textId="1271E06E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696B7" w14:textId="7DE34242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A0F5" w14:textId="6EDF0C2E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8C82" w14:textId="66C6ACC6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9FEDD" w14:textId="559F993D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3417F" w14:textId="4189917F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7D7A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9114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5B4856D8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C26E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B6B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052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8BB8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FB32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6F7B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6BA6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67FD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46F4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C3A7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9C4F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3F733DC3" w14:textId="77777777" w:rsidTr="00383D1F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7D3CB" w14:textId="77777777" w:rsidR="004439DC" w:rsidRDefault="00DB5FF6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B32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Types of Community activity </w:t>
            </w:r>
            <w:r w:rsidR="00516C76" w:rsidRPr="008B32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at Lydstep Park</w:t>
            </w:r>
            <w:r w:rsidR="00DA71F0" w:rsidRPr="008B32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what would </w:t>
            </w:r>
            <w:proofErr w:type="gramStart"/>
            <w:r w:rsidR="00DA71F0" w:rsidRPr="008B32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 welcomed</w:t>
            </w:r>
            <w:proofErr w:type="gramEnd"/>
            <w:r w:rsidR="00DA71F0" w:rsidRPr="008B32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at Lydstep Park</w:t>
            </w:r>
            <w:r w:rsidR="008B3271" w:rsidRPr="008B32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:</w:t>
            </w:r>
          </w:p>
          <w:p w14:paraId="3020CA28" w14:textId="77777777" w:rsidR="00383D1F" w:rsidRDefault="00383D1F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45B1CF7" w14:textId="77777777" w:rsidR="00383D1F" w:rsidRDefault="00383D1F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242FBEA" w14:textId="77777777" w:rsidR="00383D1F" w:rsidRDefault="00383D1F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9C6CE19" w14:textId="017FBBCF" w:rsidR="00383D1F" w:rsidRDefault="00383D1F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C549B64" wp14:editId="74D9FEBA">
                  <wp:extent cx="5731510" cy="2654935"/>
                  <wp:effectExtent l="0" t="0" r="2540" b="12065"/>
                  <wp:docPr id="190821265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87102-8422-C011-F46B-9D24F206B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6219BCCC" w14:textId="64E933DF" w:rsidR="007B1676" w:rsidRDefault="008B3271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    </w:t>
            </w:r>
            <w:r w:rsidR="00CF4A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370A693E" w14:textId="4B6CE636" w:rsidR="007B1676" w:rsidRDefault="007B1676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2064754" w14:textId="77777777" w:rsidR="00A9793F" w:rsidRDefault="00A9793F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9E26CC1" w14:textId="7743A467" w:rsidR="00C85CED" w:rsidRPr="00AC50E9" w:rsidRDefault="003A4EEF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5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The following comments </w:t>
            </w:r>
            <w:proofErr w:type="gramStart"/>
            <w:r w:rsidRPr="00AC5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were made</w:t>
            </w:r>
            <w:proofErr w:type="gramEnd"/>
            <w:r w:rsidRPr="00AC5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on the </w:t>
            </w:r>
            <w:r w:rsidR="003E7865" w:rsidRPr="00AC50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consultations</w:t>
            </w:r>
            <w:r w:rsidR="003E7865" w:rsidRPr="00AC50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:</w:t>
            </w:r>
          </w:p>
          <w:p w14:paraId="1D67B968" w14:textId="77777777" w:rsidR="003E7865" w:rsidRDefault="003E7865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80BBF63" w14:textId="4335EBF6" w:rsidR="00C14F08" w:rsidRDefault="00871936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Leisure Centre </w:t>
            </w:r>
            <w:r w:rsidR="00C105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really needed;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C14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we </w:t>
            </w:r>
            <w:proofErr w:type="gramStart"/>
            <w:r w:rsidR="00C14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are isolated</w:t>
            </w:r>
            <w:proofErr w:type="gramEnd"/>
            <w:r w:rsidR="00C14F0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here due to western Avenue (A48).</w:t>
            </w:r>
          </w:p>
          <w:p w14:paraId="620609D8" w14:textId="77777777" w:rsidR="003C1174" w:rsidRDefault="00C14F08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Skate </w:t>
            </w:r>
            <w:r w:rsidR="003C117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Park</w:t>
            </w:r>
          </w:p>
          <w:p w14:paraId="75CEC212" w14:textId="2CAB822D" w:rsidR="00FD2C7C" w:rsidRDefault="003C1174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Education, health </w:t>
            </w:r>
            <w:r w:rsidR="00FD2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wellbeing</w:t>
            </w:r>
            <w:proofErr w:type="gramEnd"/>
            <w:r w:rsidR="00CE4DD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and </w:t>
            </w:r>
            <w:r w:rsidR="00F343D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  <w:r w:rsidR="00CE4DD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ommunity gathering important in building </w:t>
            </w:r>
          </w:p>
          <w:p w14:paraId="5BA25455" w14:textId="26476BD3" w:rsidR="003E7865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          </w:t>
            </w:r>
            <w:r w:rsidR="00CE4DDE" w:rsidRPr="00F343D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community</w:t>
            </w:r>
            <w:r w:rsidR="00FD2C7C" w:rsidRPr="00F343D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  <w:r w:rsidR="00871936" w:rsidRPr="00F343D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7621AD18" w14:textId="2B019AF4" w:rsidR="00FD2C7C" w:rsidRDefault="008F58B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Youth action needed (</w:t>
            </w:r>
            <w:r w:rsidR="000932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x 5 people) as well as keeping them off the streets</w:t>
            </w:r>
            <w:r w:rsidR="0040289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3A3CB223" w14:textId="090B3D2B" w:rsidR="00AC50E9" w:rsidRDefault="00AC50E9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Keep fit for over 60s</w:t>
            </w:r>
            <w:r w:rsidR="003E511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,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youth club</w:t>
            </w:r>
            <w:r w:rsidR="003E511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with snooker, table tennis and dance</w:t>
            </w:r>
            <w:r w:rsidR="00B249C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0D44478B" w14:textId="6DBAB4C5" w:rsidR="00402896" w:rsidRDefault="00C50124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 community meeting place, multiple sports clubs, wellbeing</w:t>
            </w:r>
            <w:r w:rsidR="00D24A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, coffee mornings </w:t>
            </w:r>
          </w:p>
          <w:p w14:paraId="0FBFAB64" w14:textId="41A554D6" w:rsidR="00D24A78" w:rsidRDefault="00D24A78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No social networking opportunities</w:t>
            </w:r>
            <w:r w:rsidR="00AC50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688BB6EE" w14:textId="0FC45923" w:rsidR="00AC50E9" w:rsidRDefault="00231F9C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More activities for older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people (</w:t>
            </w:r>
            <w:r w:rsidR="003558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not only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bingo) Litter</w:t>
            </w:r>
            <w:r w:rsidR="003558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picking programme (</w:t>
            </w:r>
            <w:r w:rsidR="00F343D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x</w:t>
            </w:r>
            <w:r w:rsidR="003558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 people)</w:t>
            </w:r>
            <w:r w:rsidR="00BE5FA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02EA9198" w14:textId="59CE242D" w:rsidR="00BE5FA6" w:rsidRDefault="00BE5FA6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3g Floodlit football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pitch (</w:t>
            </w:r>
            <w:r w:rsidR="008468C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x 4 people)</w:t>
            </w:r>
          </w:p>
          <w:p w14:paraId="23E25581" w14:textId="0A9AE116" w:rsidR="008468C9" w:rsidRDefault="0008169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8468C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Cardiac Rehabilitation</w:t>
            </w:r>
          </w:p>
          <w:p w14:paraId="3C8CE47C" w14:textId="72B9BD11" w:rsidR="008468C9" w:rsidRDefault="0008169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82405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Multi sports complex</w:t>
            </w:r>
            <w:r w:rsidR="00C3500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(x 2 people)</w:t>
            </w:r>
          </w:p>
          <w:p w14:paraId="2A8F05DF" w14:textId="74592531" w:rsidR="0082405F" w:rsidRDefault="0008169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C3500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Veterans</w:t>
            </w:r>
            <w:r w:rsidR="0082405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football.</w:t>
            </w:r>
          </w:p>
          <w:p w14:paraId="014ABB18" w14:textId="405BEB4F" w:rsidR="0082405F" w:rsidRDefault="0008169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82405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Women</w:t>
            </w:r>
            <w:r w:rsidR="00C3500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’</w:t>
            </w:r>
            <w:r w:rsidR="0082405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 toilets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5518077F" w14:textId="743A897F" w:rsidR="00081690" w:rsidRDefault="0008169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I am all for development of Lydstep Park /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facilities.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279C7A24" w14:textId="63A8FB26" w:rsidR="00081690" w:rsidRPr="008F58B0" w:rsidRDefault="00081690" w:rsidP="00F3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Swimming Pool, access to clean </w:t>
            </w:r>
            <w:r w:rsidR="00172B9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cold-water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swimming</w:t>
            </w:r>
          </w:p>
          <w:p w14:paraId="5E32B2E5" w14:textId="77777777" w:rsidR="00C85CED" w:rsidRDefault="00C85CED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6AAFBE3" w14:textId="77777777" w:rsidR="00C85CED" w:rsidRDefault="00C85CED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13875A3" w14:textId="3BFAD94C" w:rsidR="003A4EEF" w:rsidRPr="004439DC" w:rsidRDefault="003A4EEF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A788" w14:textId="4014ACF9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90AE2" w14:textId="36784C52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7CDC" w14:textId="43D3FC06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9C7F4" w14:textId="7694C199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8D925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43DF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D47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6969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8F5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8AB5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3B64C121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CFE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ED3C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CBEC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EE42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256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C36D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1E1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1F7F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0044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DBDD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8BC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2C8052FB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1A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9169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3F63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56D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5FC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60CB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0B8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7CCB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4B71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03C4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6E9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2832FF4D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27C5" w14:textId="31848FEF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EA06F" w14:textId="4F1D48F4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DA36E" w14:textId="606CF5C4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9C63" w14:textId="0DD93257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34B40" w14:textId="7C637054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7C16" w14:textId="7FA8737D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4DC8" w14:textId="423829CD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FB9D1" w14:textId="61317A92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83755" w14:textId="2343200E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F7865" w14:textId="16826400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D3A" w14:textId="77777777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439DC" w:rsidRPr="004439DC" w14:paraId="1343F2A8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EFA9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F333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A5F8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0F02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997D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4179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1C2E8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F132D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7779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136E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3ED4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210E9007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CDE2" w14:textId="5ECCE3C5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2014" w14:textId="41010295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69C51" w14:textId="4A83E550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7D5C6" w14:textId="3A683346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DAA1" w14:textId="587277BB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3A30" w14:textId="10604637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2C43" w14:textId="53D43E20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E49A" w14:textId="49E791E1" w:rsidR="004439DC" w:rsidRPr="004439DC" w:rsidRDefault="004439DC" w:rsidP="0044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AEC2" w14:textId="4CDCB3B9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EE8A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877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39DC" w:rsidRPr="004439DC" w14:paraId="6CF3B427" w14:textId="77777777" w:rsidTr="00774B30">
        <w:trPr>
          <w:trHeight w:val="300"/>
        </w:trPr>
        <w:tc>
          <w:tcPr>
            <w:tcW w:w="2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B5E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9249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CBE5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CDB6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7776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DA7C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A11C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95C0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3DB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8883" w14:textId="77777777" w:rsidR="004439DC" w:rsidRPr="004439DC" w:rsidRDefault="004439DC" w:rsidP="0044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ED04" w14:textId="77777777" w:rsidR="004439DC" w:rsidRPr="004439DC" w:rsidRDefault="004439DC" w:rsidP="004439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8739093" w14:textId="77777777" w:rsidR="00223D28" w:rsidRPr="0079377F" w:rsidRDefault="00223D28">
      <w:pPr>
        <w:rPr>
          <w:sz w:val="28"/>
          <w:szCs w:val="28"/>
        </w:rPr>
      </w:pPr>
    </w:p>
    <w:sectPr w:rsidR="00223D28" w:rsidRPr="0079377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C698" w14:textId="77777777" w:rsidR="00F94622" w:rsidRDefault="00F94622" w:rsidP="00774B30">
      <w:pPr>
        <w:spacing w:after="0" w:line="240" w:lineRule="auto"/>
      </w:pPr>
      <w:r>
        <w:separator/>
      </w:r>
    </w:p>
  </w:endnote>
  <w:endnote w:type="continuationSeparator" w:id="0">
    <w:p w14:paraId="0C86EC37" w14:textId="77777777" w:rsidR="00F94622" w:rsidRDefault="00F94622" w:rsidP="0077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86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97FC1" w14:textId="133AF190" w:rsidR="00774B30" w:rsidRDefault="00774B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3A52C" w14:textId="77777777" w:rsidR="00774B30" w:rsidRDefault="00774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8B0C" w14:textId="77777777" w:rsidR="00F94622" w:rsidRDefault="00F94622" w:rsidP="00774B30">
      <w:pPr>
        <w:spacing w:after="0" w:line="240" w:lineRule="auto"/>
      </w:pPr>
      <w:r>
        <w:separator/>
      </w:r>
    </w:p>
  </w:footnote>
  <w:footnote w:type="continuationSeparator" w:id="0">
    <w:p w14:paraId="38384161" w14:textId="77777777" w:rsidR="00F94622" w:rsidRDefault="00F94622" w:rsidP="0077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4A1E"/>
    <w:multiLevelType w:val="hybridMultilevel"/>
    <w:tmpl w:val="2ED4F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76A23"/>
    <w:multiLevelType w:val="hybridMultilevel"/>
    <w:tmpl w:val="05BC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6A75"/>
    <w:multiLevelType w:val="hybridMultilevel"/>
    <w:tmpl w:val="CAE2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564D9"/>
    <w:multiLevelType w:val="hybridMultilevel"/>
    <w:tmpl w:val="F2FEA448"/>
    <w:lvl w:ilvl="0" w:tplc="0809000F">
      <w:start w:val="1"/>
      <w:numFmt w:val="decimal"/>
      <w:lvlText w:val="%1."/>
      <w:lvlJc w:val="left"/>
      <w:pPr>
        <w:ind w:left="1035" w:hanging="360"/>
      </w:p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345665379">
    <w:abstractNumId w:val="1"/>
  </w:num>
  <w:num w:numId="2" w16cid:durableId="2099668344">
    <w:abstractNumId w:val="3"/>
  </w:num>
  <w:num w:numId="3" w16cid:durableId="1028218351">
    <w:abstractNumId w:val="2"/>
  </w:num>
  <w:num w:numId="4" w16cid:durableId="206375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E8"/>
    <w:rsid w:val="00000129"/>
    <w:rsid w:val="000058FF"/>
    <w:rsid w:val="00011A07"/>
    <w:rsid w:val="00021FD4"/>
    <w:rsid w:val="000222DC"/>
    <w:rsid w:val="00036856"/>
    <w:rsid w:val="00046B48"/>
    <w:rsid w:val="00046CF6"/>
    <w:rsid w:val="00056F19"/>
    <w:rsid w:val="000700D4"/>
    <w:rsid w:val="00075D10"/>
    <w:rsid w:val="0007683B"/>
    <w:rsid w:val="00081690"/>
    <w:rsid w:val="000841AD"/>
    <w:rsid w:val="000911DF"/>
    <w:rsid w:val="0009326B"/>
    <w:rsid w:val="000950E0"/>
    <w:rsid w:val="000A439F"/>
    <w:rsid w:val="000A61B4"/>
    <w:rsid w:val="000A7560"/>
    <w:rsid w:val="000E1F74"/>
    <w:rsid w:val="000E7E85"/>
    <w:rsid w:val="00133C43"/>
    <w:rsid w:val="00161215"/>
    <w:rsid w:val="00172B9A"/>
    <w:rsid w:val="002007C2"/>
    <w:rsid w:val="00222D53"/>
    <w:rsid w:val="00223D28"/>
    <w:rsid w:val="00224E46"/>
    <w:rsid w:val="00231F9C"/>
    <w:rsid w:val="00236254"/>
    <w:rsid w:val="00261EED"/>
    <w:rsid w:val="002724DD"/>
    <w:rsid w:val="00291446"/>
    <w:rsid w:val="0029541A"/>
    <w:rsid w:val="002A3644"/>
    <w:rsid w:val="002A3F67"/>
    <w:rsid w:val="002A4CDE"/>
    <w:rsid w:val="002C12C7"/>
    <w:rsid w:val="002D292A"/>
    <w:rsid w:val="002D2DA2"/>
    <w:rsid w:val="002F1EDD"/>
    <w:rsid w:val="002F7006"/>
    <w:rsid w:val="002F791E"/>
    <w:rsid w:val="00317B59"/>
    <w:rsid w:val="00325856"/>
    <w:rsid w:val="003301B5"/>
    <w:rsid w:val="00330417"/>
    <w:rsid w:val="003521CE"/>
    <w:rsid w:val="003558D3"/>
    <w:rsid w:val="00362C38"/>
    <w:rsid w:val="00375382"/>
    <w:rsid w:val="00383D1F"/>
    <w:rsid w:val="00386AE5"/>
    <w:rsid w:val="003A4EEF"/>
    <w:rsid w:val="003C1174"/>
    <w:rsid w:val="003E511E"/>
    <w:rsid w:val="003E7865"/>
    <w:rsid w:val="003F3141"/>
    <w:rsid w:val="00402896"/>
    <w:rsid w:val="004439DC"/>
    <w:rsid w:val="00474A9B"/>
    <w:rsid w:val="004863ED"/>
    <w:rsid w:val="004A557A"/>
    <w:rsid w:val="004B2E77"/>
    <w:rsid w:val="004C0717"/>
    <w:rsid w:val="004C3797"/>
    <w:rsid w:val="004C3A8B"/>
    <w:rsid w:val="004D681B"/>
    <w:rsid w:val="004F3C7C"/>
    <w:rsid w:val="00516C76"/>
    <w:rsid w:val="00532ABD"/>
    <w:rsid w:val="00536E4C"/>
    <w:rsid w:val="005757BD"/>
    <w:rsid w:val="0058234F"/>
    <w:rsid w:val="005B04DD"/>
    <w:rsid w:val="005D00E6"/>
    <w:rsid w:val="005E7BD9"/>
    <w:rsid w:val="005F2325"/>
    <w:rsid w:val="00650191"/>
    <w:rsid w:val="00665EDD"/>
    <w:rsid w:val="006B48D0"/>
    <w:rsid w:val="006B7C67"/>
    <w:rsid w:val="006C0762"/>
    <w:rsid w:val="006D1E95"/>
    <w:rsid w:val="007373FA"/>
    <w:rsid w:val="00740B81"/>
    <w:rsid w:val="00747623"/>
    <w:rsid w:val="00774B30"/>
    <w:rsid w:val="0079377F"/>
    <w:rsid w:val="007B1676"/>
    <w:rsid w:val="007D3295"/>
    <w:rsid w:val="007F4D66"/>
    <w:rsid w:val="00811480"/>
    <w:rsid w:val="0082405F"/>
    <w:rsid w:val="008468C9"/>
    <w:rsid w:val="00862080"/>
    <w:rsid w:val="0086450A"/>
    <w:rsid w:val="00865A53"/>
    <w:rsid w:val="00871936"/>
    <w:rsid w:val="00883DA3"/>
    <w:rsid w:val="0089185A"/>
    <w:rsid w:val="008B0402"/>
    <w:rsid w:val="008B3271"/>
    <w:rsid w:val="008B58E0"/>
    <w:rsid w:val="008C185A"/>
    <w:rsid w:val="008C5CA4"/>
    <w:rsid w:val="008D0483"/>
    <w:rsid w:val="008F58B0"/>
    <w:rsid w:val="00904248"/>
    <w:rsid w:val="00953B2F"/>
    <w:rsid w:val="00955CF5"/>
    <w:rsid w:val="00970DDD"/>
    <w:rsid w:val="00974E06"/>
    <w:rsid w:val="00985CF0"/>
    <w:rsid w:val="009A27A1"/>
    <w:rsid w:val="009B04D5"/>
    <w:rsid w:val="009B2D65"/>
    <w:rsid w:val="009B751E"/>
    <w:rsid w:val="009C0207"/>
    <w:rsid w:val="009D0B16"/>
    <w:rsid w:val="009D1B7F"/>
    <w:rsid w:val="009D737B"/>
    <w:rsid w:val="009F56FB"/>
    <w:rsid w:val="009F71A6"/>
    <w:rsid w:val="00A02D2D"/>
    <w:rsid w:val="00A3441E"/>
    <w:rsid w:val="00A47922"/>
    <w:rsid w:val="00A63145"/>
    <w:rsid w:val="00A63310"/>
    <w:rsid w:val="00A67561"/>
    <w:rsid w:val="00A77674"/>
    <w:rsid w:val="00A80DC1"/>
    <w:rsid w:val="00A9793F"/>
    <w:rsid w:val="00AA079C"/>
    <w:rsid w:val="00AB155C"/>
    <w:rsid w:val="00AB6EE5"/>
    <w:rsid w:val="00AC1474"/>
    <w:rsid w:val="00AC50E9"/>
    <w:rsid w:val="00AE7DF0"/>
    <w:rsid w:val="00B016A1"/>
    <w:rsid w:val="00B07767"/>
    <w:rsid w:val="00B10C78"/>
    <w:rsid w:val="00B10E0F"/>
    <w:rsid w:val="00B12921"/>
    <w:rsid w:val="00B249C5"/>
    <w:rsid w:val="00B346ED"/>
    <w:rsid w:val="00B43927"/>
    <w:rsid w:val="00B70CDF"/>
    <w:rsid w:val="00B824B0"/>
    <w:rsid w:val="00B91C5D"/>
    <w:rsid w:val="00B927E8"/>
    <w:rsid w:val="00BA621E"/>
    <w:rsid w:val="00BB7903"/>
    <w:rsid w:val="00BC0792"/>
    <w:rsid w:val="00BC227A"/>
    <w:rsid w:val="00BE5FA6"/>
    <w:rsid w:val="00BF2EE8"/>
    <w:rsid w:val="00BF41FB"/>
    <w:rsid w:val="00C1022B"/>
    <w:rsid w:val="00C105AE"/>
    <w:rsid w:val="00C14F08"/>
    <w:rsid w:val="00C338C5"/>
    <w:rsid w:val="00C35000"/>
    <w:rsid w:val="00C50124"/>
    <w:rsid w:val="00C8001B"/>
    <w:rsid w:val="00C85CED"/>
    <w:rsid w:val="00C918AA"/>
    <w:rsid w:val="00CA45F5"/>
    <w:rsid w:val="00CB1565"/>
    <w:rsid w:val="00CC6EB0"/>
    <w:rsid w:val="00CE4DDE"/>
    <w:rsid w:val="00CF4A96"/>
    <w:rsid w:val="00CF6470"/>
    <w:rsid w:val="00CF662C"/>
    <w:rsid w:val="00D14368"/>
    <w:rsid w:val="00D24A78"/>
    <w:rsid w:val="00D5438B"/>
    <w:rsid w:val="00D60EB6"/>
    <w:rsid w:val="00D61514"/>
    <w:rsid w:val="00D63557"/>
    <w:rsid w:val="00D865E8"/>
    <w:rsid w:val="00D86C8E"/>
    <w:rsid w:val="00D94007"/>
    <w:rsid w:val="00DA71F0"/>
    <w:rsid w:val="00DB56B1"/>
    <w:rsid w:val="00DB5FF6"/>
    <w:rsid w:val="00DE34D5"/>
    <w:rsid w:val="00DE3DAD"/>
    <w:rsid w:val="00DF10CA"/>
    <w:rsid w:val="00DF24E9"/>
    <w:rsid w:val="00E14A13"/>
    <w:rsid w:val="00E22936"/>
    <w:rsid w:val="00E62C6B"/>
    <w:rsid w:val="00E67873"/>
    <w:rsid w:val="00E84A19"/>
    <w:rsid w:val="00E9570A"/>
    <w:rsid w:val="00EB629A"/>
    <w:rsid w:val="00EB63B3"/>
    <w:rsid w:val="00EC0B60"/>
    <w:rsid w:val="00ED33DC"/>
    <w:rsid w:val="00EE51D2"/>
    <w:rsid w:val="00EE542C"/>
    <w:rsid w:val="00F02285"/>
    <w:rsid w:val="00F32BE5"/>
    <w:rsid w:val="00F343DC"/>
    <w:rsid w:val="00F81528"/>
    <w:rsid w:val="00F83BCD"/>
    <w:rsid w:val="00F94622"/>
    <w:rsid w:val="00F97C27"/>
    <w:rsid w:val="00FA1EEC"/>
    <w:rsid w:val="00FB52D8"/>
    <w:rsid w:val="00FD2C7C"/>
    <w:rsid w:val="00FD4228"/>
    <w:rsid w:val="00FE0112"/>
    <w:rsid w:val="00FF1602"/>
    <w:rsid w:val="00FF4803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FCDC"/>
  <w15:chartTrackingRefBased/>
  <w15:docId w15:val="{97971FFE-EEE3-478B-9BC8-F411D56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B30"/>
  </w:style>
  <w:style w:type="paragraph" w:styleId="Footer">
    <w:name w:val="footer"/>
    <w:basedOn w:val="Normal"/>
    <w:link w:val="FooterChar"/>
    <w:uiPriority w:val="99"/>
    <w:unhideWhenUsed/>
    <w:rsid w:val="0077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Facilities requested at Lydstep Park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964722222222222"/>
          <c:y val="0.18097222222222226"/>
          <c:w val="0.46786111111111112"/>
          <c:h val="0.71162839020122481"/>
        </c:manualLayout>
      </c:layout>
      <c:barChart>
        <c:barDir val="bar"/>
        <c:grouping val="clustered"/>
        <c:varyColors val="0"/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Sheet1!$B$6:$B$15</c:f>
              <c:strCache>
                <c:ptCount val="10"/>
                <c:pt idx="0">
                  <c:v>3 COMMUNITY ROOMS </c:v>
                </c:pt>
                <c:pt idx="1">
                  <c:v>2 COMMUNITY ROOMS</c:v>
                </c:pt>
                <c:pt idx="2">
                  <c:v>1 COMMUNITY ROOM</c:v>
                </c:pt>
                <c:pt idx="3">
                  <c:v>COMMUNITY CAFE FACILITY</c:v>
                </c:pt>
                <c:pt idx="4">
                  <c:v>DISABLED ACCESS</c:v>
                </c:pt>
                <c:pt idx="5">
                  <c:v>NEW SPORTS/CHANGING ROOM</c:v>
                </c:pt>
                <c:pt idx="6">
                  <c:v>SPECTATOR STAND FOR MAIN SPORTS PITCH</c:v>
                </c:pt>
                <c:pt idx="7">
                  <c:v>FLOODLIGHTING ON MAIN SPORTS PITCH</c:v>
                </c:pt>
                <c:pt idx="8">
                  <c:v>SPORTS &amp; LEISURE CENTRE LARGE SPORTS HALL FITNESS ECT</c:v>
                </c:pt>
                <c:pt idx="9">
                  <c:v>APPROPRIATE CAR PARKING</c:v>
                </c:pt>
              </c:strCache>
            </c:strRef>
          </c:cat>
          <c:val>
            <c:numRef>
              <c:f>Sheet1!$H$6:$H$15</c:f>
              <c:numCache>
                <c:formatCode>General</c:formatCode>
                <c:ptCount val="10"/>
                <c:pt idx="0">
                  <c:v>70</c:v>
                </c:pt>
                <c:pt idx="1">
                  <c:v>9</c:v>
                </c:pt>
                <c:pt idx="2">
                  <c:v>5</c:v>
                </c:pt>
                <c:pt idx="3">
                  <c:v>71</c:v>
                </c:pt>
                <c:pt idx="4">
                  <c:v>84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B6-4F8F-AD04-9652072EC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14219087"/>
        <c:axId val="1177038879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Sheet1!$B$6:$B$15</c15:sqref>
                        </c15:formulaRef>
                      </c:ext>
                    </c:extLst>
                    <c:strCache>
                      <c:ptCount val="10"/>
                      <c:pt idx="0">
                        <c:v>3 COMMUNITY ROOMS </c:v>
                      </c:pt>
                      <c:pt idx="1">
                        <c:v>2 COMMUNITY ROOMS</c:v>
                      </c:pt>
                      <c:pt idx="2">
                        <c:v>1 COMMUNITY ROOM</c:v>
                      </c:pt>
                      <c:pt idx="3">
                        <c:v>COMMUNITY CAFE FACILITY</c:v>
                      </c:pt>
                      <c:pt idx="4">
                        <c:v>DISABLED ACCESS</c:v>
                      </c:pt>
                      <c:pt idx="5">
                        <c:v>NEW SPORTS/CHANGING ROOM</c:v>
                      </c:pt>
                      <c:pt idx="6">
                        <c:v>SPECTATOR STAND FOR MAIN SPORTS PITCH</c:v>
                      </c:pt>
                      <c:pt idx="7">
                        <c:v>FLOODLIGHTING ON MAIN SPORTS PITCH</c:v>
                      </c:pt>
                      <c:pt idx="8">
                        <c:v>SPORTS &amp; LEISURE CENTRE LARGE SPORTS HALL FITNESS ECT</c:v>
                      </c:pt>
                      <c:pt idx="9">
                        <c:v>APPROPRIATE CAR PARKING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Sheet1!$C$6:$C$15</c15:sqref>
                        </c15:formulaRef>
                      </c:ext>
                    </c:extLst>
                    <c:numCache>
                      <c:formatCode>General</c:formatCode>
                      <c:ptCount val="10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2B6-4F8F-AD04-9652072EC385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Sheet1!$B$6:$B$15</c15:sqref>
                        </c15:formulaRef>
                      </c:ext>
                    </c:extLst>
                    <c:strCache>
                      <c:ptCount val="10"/>
                      <c:pt idx="0">
                        <c:v>3 COMMUNITY ROOMS </c:v>
                      </c:pt>
                      <c:pt idx="1">
                        <c:v>2 COMMUNITY ROOMS</c:v>
                      </c:pt>
                      <c:pt idx="2">
                        <c:v>1 COMMUNITY ROOM</c:v>
                      </c:pt>
                      <c:pt idx="3">
                        <c:v>COMMUNITY CAFE FACILITY</c:v>
                      </c:pt>
                      <c:pt idx="4">
                        <c:v>DISABLED ACCESS</c:v>
                      </c:pt>
                      <c:pt idx="5">
                        <c:v>NEW SPORTS/CHANGING ROOM</c:v>
                      </c:pt>
                      <c:pt idx="6">
                        <c:v>SPECTATOR STAND FOR MAIN SPORTS PITCH</c:v>
                      </c:pt>
                      <c:pt idx="7">
                        <c:v>FLOODLIGHTING ON MAIN SPORTS PITCH</c:v>
                      </c:pt>
                      <c:pt idx="8">
                        <c:v>SPORTS &amp; LEISURE CENTRE LARGE SPORTS HALL FITNESS ECT</c:v>
                      </c:pt>
                      <c:pt idx="9">
                        <c:v>APPROPRIATE CAR PARKING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Sheet1!$D$6:$D$15</c15:sqref>
                        </c15:formulaRef>
                      </c:ext>
                    </c:extLst>
                    <c:numCache>
                      <c:formatCode>General</c:formatCode>
                      <c:ptCount val="1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32B6-4F8F-AD04-9652072EC385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Sheet1!$B$6:$B$15</c15:sqref>
                        </c15:formulaRef>
                      </c:ext>
                    </c:extLst>
                    <c:strCache>
                      <c:ptCount val="10"/>
                      <c:pt idx="0">
                        <c:v>3 COMMUNITY ROOMS </c:v>
                      </c:pt>
                      <c:pt idx="1">
                        <c:v>2 COMMUNITY ROOMS</c:v>
                      </c:pt>
                      <c:pt idx="2">
                        <c:v>1 COMMUNITY ROOM</c:v>
                      </c:pt>
                      <c:pt idx="3">
                        <c:v>COMMUNITY CAFE FACILITY</c:v>
                      </c:pt>
                      <c:pt idx="4">
                        <c:v>DISABLED ACCESS</c:v>
                      </c:pt>
                      <c:pt idx="5">
                        <c:v>NEW SPORTS/CHANGING ROOM</c:v>
                      </c:pt>
                      <c:pt idx="6">
                        <c:v>SPECTATOR STAND FOR MAIN SPORTS PITCH</c:v>
                      </c:pt>
                      <c:pt idx="7">
                        <c:v>FLOODLIGHTING ON MAIN SPORTS PITCH</c:v>
                      </c:pt>
                      <c:pt idx="8">
                        <c:v>SPORTS &amp; LEISURE CENTRE LARGE SPORTS HALL FITNESS ECT</c:v>
                      </c:pt>
                      <c:pt idx="9">
                        <c:v>APPROPRIATE CAR PARKING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Sheet1!$E$6:$E$15</c15:sqref>
                        </c15:formulaRef>
                      </c:ext>
                    </c:extLst>
                    <c:numCache>
                      <c:formatCode>General</c:formatCode>
                      <c:ptCount val="1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32B6-4F8F-AD04-9652072EC385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Sheet1!$B$6:$B$15</c15:sqref>
                        </c15:formulaRef>
                      </c:ext>
                    </c:extLst>
                    <c:strCache>
                      <c:ptCount val="10"/>
                      <c:pt idx="0">
                        <c:v>3 COMMUNITY ROOMS </c:v>
                      </c:pt>
                      <c:pt idx="1">
                        <c:v>2 COMMUNITY ROOMS</c:v>
                      </c:pt>
                      <c:pt idx="2">
                        <c:v>1 COMMUNITY ROOM</c:v>
                      </c:pt>
                      <c:pt idx="3">
                        <c:v>COMMUNITY CAFE FACILITY</c:v>
                      </c:pt>
                      <c:pt idx="4">
                        <c:v>DISABLED ACCESS</c:v>
                      </c:pt>
                      <c:pt idx="5">
                        <c:v>NEW SPORTS/CHANGING ROOM</c:v>
                      </c:pt>
                      <c:pt idx="6">
                        <c:v>SPECTATOR STAND FOR MAIN SPORTS PITCH</c:v>
                      </c:pt>
                      <c:pt idx="7">
                        <c:v>FLOODLIGHTING ON MAIN SPORTS PITCH</c:v>
                      </c:pt>
                      <c:pt idx="8">
                        <c:v>SPORTS &amp; LEISURE CENTRE LARGE SPORTS HALL FITNESS ECT</c:v>
                      </c:pt>
                      <c:pt idx="9">
                        <c:v>APPROPRIATE CAR PARKING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Sheet1!$F$6:$F$15</c15:sqref>
                        </c15:formulaRef>
                      </c:ext>
                    </c:extLst>
                    <c:numCache>
                      <c:formatCode>General</c:formatCode>
                      <c:ptCount val="1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2B6-4F8F-AD04-9652072EC385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Sheet1!$B$6:$B$15</c15:sqref>
                        </c15:formulaRef>
                      </c:ext>
                    </c:extLst>
                    <c:strCache>
                      <c:ptCount val="10"/>
                      <c:pt idx="0">
                        <c:v>3 COMMUNITY ROOMS </c:v>
                      </c:pt>
                      <c:pt idx="1">
                        <c:v>2 COMMUNITY ROOMS</c:v>
                      </c:pt>
                      <c:pt idx="2">
                        <c:v>1 COMMUNITY ROOM</c:v>
                      </c:pt>
                      <c:pt idx="3">
                        <c:v>COMMUNITY CAFE FACILITY</c:v>
                      </c:pt>
                      <c:pt idx="4">
                        <c:v>DISABLED ACCESS</c:v>
                      </c:pt>
                      <c:pt idx="5">
                        <c:v>NEW SPORTS/CHANGING ROOM</c:v>
                      </c:pt>
                      <c:pt idx="6">
                        <c:v>SPECTATOR STAND FOR MAIN SPORTS PITCH</c:v>
                      </c:pt>
                      <c:pt idx="7">
                        <c:v>FLOODLIGHTING ON MAIN SPORTS PITCH</c:v>
                      </c:pt>
                      <c:pt idx="8">
                        <c:v>SPORTS &amp; LEISURE CENTRE LARGE SPORTS HALL FITNESS ECT</c:v>
                      </c:pt>
                      <c:pt idx="9">
                        <c:v>APPROPRIATE CAR PARKING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Sheet1!$G$6:$G$15</c15:sqref>
                        </c15:formulaRef>
                      </c:ext>
                    </c:extLst>
                    <c:numCache>
                      <c:formatCode>General</c:formatCode>
                      <c:ptCount val="10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2B6-4F8F-AD04-9652072EC385}"/>
                  </c:ext>
                </c:extLst>
              </c15:ser>
            </c15:filteredBarSeries>
          </c:ext>
        </c:extLst>
      </c:barChart>
      <c:catAx>
        <c:axId val="13142190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038879"/>
        <c:crosses val="autoZero"/>
        <c:auto val="1"/>
        <c:lblAlgn val="ctr"/>
        <c:lblOffset val="100"/>
        <c:noMultiLvlLbl val="0"/>
      </c:catAx>
      <c:valAx>
        <c:axId val="11770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42190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REQUIRED FACILITIES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026219548643376"/>
          <c:y val="0.17308009479084382"/>
          <c:w val="0.75516223515538816"/>
          <c:h val="0.68964350675446939"/>
        </c:manualLayout>
      </c:layout>
      <c:barChart>
        <c:barDir val="bar"/>
        <c:grouping val="clustered"/>
        <c:varyColors val="0"/>
        <c:ser>
          <c:idx val="3"/>
          <c:order val="3"/>
          <c:tx>
            <c:strRef>
              <c:f>Sheet3!$F$16:$F$17</c:f>
              <c:strCache>
                <c:ptCount val="2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Sheet3!$A$18:$B$35</c:f>
              <c:strCache>
                <c:ptCount val="12"/>
                <c:pt idx="1">
                  <c:v>EDUCATION  IN THE COMMUNITY</c:v>
                </c:pt>
                <c:pt idx="2">
                  <c:v>HEALTH AND WELLBEING SESSIONS</c:v>
                </c:pt>
                <c:pt idx="3">
                  <c:v>COMMUNITY GATHERINGS</c:v>
                </c:pt>
                <c:pt idx="4">
                  <c:v>YOUTH WORK</c:v>
                </c:pt>
                <c:pt idx="5">
                  <c:v>CHILD CARE</c:v>
                </c:pt>
                <c:pt idx="6">
                  <c:v>MEETING ROOM FACILITIES</c:v>
                </c:pt>
                <c:pt idx="7">
                  <c:v>SPORTS FOR CHILDREN &amp; YOUNG PEOPLE</c:v>
                </c:pt>
                <c:pt idx="8">
                  <c:v>SPORT FOR WOMEN</c:v>
                </c:pt>
                <c:pt idx="9">
                  <c:v>INDOOR SPORT AND FITNESS</c:v>
                </c:pt>
                <c:pt idx="10">
                  <c:v>DISABLED SPORT</c:v>
                </c:pt>
                <c:pt idx="11">
                  <c:v>FLOODLIGHT ASTRO TURF</c:v>
                </c:pt>
              </c:strCache>
            </c:strRef>
          </c:cat>
          <c:val>
            <c:numRef>
              <c:f>Sheet3!$F$18:$F$35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0-0968-46F5-91A6-4DF97BF2E5DF}"/>
            </c:ext>
          </c:extLst>
        </c:ser>
        <c:ser>
          <c:idx val="4"/>
          <c:order val="4"/>
          <c:tx>
            <c:strRef>
              <c:f>Sheet3!$G$16:$G$17</c:f>
              <c:strCache>
                <c:ptCount val="2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Sheet3!$A$18:$B$35</c:f>
              <c:strCache>
                <c:ptCount val="12"/>
                <c:pt idx="1">
                  <c:v>EDUCATION  IN THE COMMUNITY</c:v>
                </c:pt>
                <c:pt idx="2">
                  <c:v>HEALTH AND WELLBEING SESSIONS</c:v>
                </c:pt>
                <c:pt idx="3">
                  <c:v>COMMUNITY GATHERINGS</c:v>
                </c:pt>
                <c:pt idx="4">
                  <c:v>YOUTH WORK</c:v>
                </c:pt>
                <c:pt idx="5">
                  <c:v>CHILD CARE</c:v>
                </c:pt>
                <c:pt idx="6">
                  <c:v>MEETING ROOM FACILITIES</c:v>
                </c:pt>
                <c:pt idx="7">
                  <c:v>SPORTS FOR CHILDREN &amp; YOUNG PEOPLE</c:v>
                </c:pt>
                <c:pt idx="8">
                  <c:v>SPORT FOR WOMEN</c:v>
                </c:pt>
                <c:pt idx="9">
                  <c:v>INDOOR SPORT AND FITNESS</c:v>
                </c:pt>
                <c:pt idx="10">
                  <c:v>DISABLED SPORT</c:v>
                </c:pt>
                <c:pt idx="11">
                  <c:v>FLOODLIGHT ASTRO TURF</c:v>
                </c:pt>
              </c:strCache>
            </c:strRef>
          </c:cat>
          <c:val>
            <c:numRef>
              <c:f>Sheet3!$G$18:$G$35</c:f>
              <c:numCache>
                <c:formatCode>General</c:formatCode>
                <c:ptCount val="18"/>
                <c:pt idx="1">
                  <c:v>91</c:v>
                </c:pt>
                <c:pt idx="2">
                  <c:v>94</c:v>
                </c:pt>
                <c:pt idx="3">
                  <c:v>95</c:v>
                </c:pt>
                <c:pt idx="4">
                  <c:v>94</c:v>
                </c:pt>
                <c:pt idx="5">
                  <c:v>95</c:v>
                </c:pt>
                <c:pt idx="6">
                  <c:v>90</c:v>
                </c:pt>
                <c:pt idx="7">
                  <c:v>93</c:v>
                </c:pt>
                <c:pt idx="8">
                  <c:v>94</c:v>
                </c:pt>
                <c:pt idx="9">
                  <c:v>94</c:v>
                </c:pt>
                <c:pt idx="10">
                  <c:v>96</c:v>
                </c:pt>
                <c:pt idx="1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68-46F5-91A6-4DF97BF2E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54691759"/>
        <c:axId val="1408305279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Sheet3!$C$16:$C$17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Sheet3!$C$18:$C$35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0968-46F5-91A6-4DF97BF2E5DF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Sheet3!$D$16:$D$17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Sheet3!$D$18:$D$35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968-46F5-91A6-4DF97BF2E5D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Sheet3!$E$16:$E$17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Sheet3!$E$18:$E$35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968-46F5-91A6-4DF97BF2E5DF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Sheet3!$H$16:$H$17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Sheet3!$H$18:$H$35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968-46F5-91A6-4DF97BF2E5D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Sheet3!$I$16:$I$17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Sheet3!$I$18:$I$35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968-46F5-91A6-4DF97BF2E5DF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Sheet3!$J$16:$J$17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Sheet3!$J$18:$J$35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968-46F5-91A6-4DF97BF2E5DF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Sheet3!$K$16:$K$17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Sheet3!$A$18:$B$35</c15:sqref>
                        </c15:formulaRef>
                      </c:ext>
                    </c:extLst>
                    <c:strCache>
                      <c:ptCount val="12"/>
                      <c:pt idx="1">
                        <c:v>EDUCATION  IN THE COMMUNITY</c:v>
                      </c:pt>
                      <c:pt idx="2">
                        <c:v>HEALTH AND WELLBEING SESSIONS</c:v>
                      </c:pt>
                      <c:pt idx="3">
                        <c:v>COMMUNITY GATHERINGS</c:v>
                      </c:pt>
                      <c:pt idx="4">
                        <c:v>YOUTH WORK</c:v>
                      </c:pt>
                      <c:pt idx="5">
                        <c:v>CHILD CARE</c:v>
                      </c:pt>
                      <c:pt idx="6">
                        <c:v>MEETING ROOM FACILITIES</c:v>
                      </c:pt>
                      <c:pt idx="7">
                        <c:v>SPORTS FOR CHILDREN &amp; YOUNG PEOPLE</c:v>
                      </c:pt>
                      <c:pt idx="8">
                        <c:v>SPORT FOR WOMEN</c:v>
                      </c:pt>
                      <c:pt idx="9">
                        <c:v>INDOOR SPORT AND FITNESS</c:v>
                      </c:pt>
                      <c:pt idx="10">
                        <c:v>DISABLED SPORT</c:v>
                      </c:pt>
                      <c:pt idx="11">
                        <c:v>FLOODLIGHT ASTRO TURF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Sheet3!$K$18:$K$35</c15:sqref>
                        </c15:formulaRef>
                      </c:ext>
                    </c:extLst>
                    <c:numCache>
                      <c:formatCode>General</c:formatCode>
                      <c:ptCount val="1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968-46F5-91A6-4DF97BF2E5DF}"/>
                  </c:ext>
                </c:extLst>
              </c15:ser>
            </c15:filteredBarSeries>
          </c:ext>
        </c:extLst>
      </c:barChart>
      <c:catAx>
        <c:axId val="13546917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8305279"/>
        <c:crosses val="autoZero"/>
        <c:auto val="1"/>
        <c:lblAlgn val="ctr"/>
        <c:lblOffset val="100"/>
        <c:noMultiLvlLbl val="0"/>
      </c:catAx>
      <c:valAx>
        <c:axId val="14083052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4691759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5f1a46-1149-4b07-97f4-ee5ba49b485b}" enabled="1" method="Standard" siteId="{a603898f-7de2-45ba-b67d-d35fb519b2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Nicholas Driscoll</cp:lastModifiedBy>
  <cp:revision>5</cp:revision>
  <dcterms:created xsi:type="dcterms:W3CDTF">2025-07-03T16:50:00Z</dcterms:created>
  <dcterms:modified xsi:type="dcterms:W3CDTF">2025-07-03T16:52:00Z</dcterms:modified>
</cp:coreProperties>
</file>